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E0465" w:rsidRDefault="00193B68">
      <w:pPr>
        <w:pStyle w:val="Body"/>
        <w:spacing w:line="360" w:lineRule="auto"/>
        <w:rPr>
          <w:rFonts w:ascii="Times New Roman" w:eastAsia="Times New Roman" w:hAnsi="Times New Roman" w:cs="Times New Roman"/>
          <w:sz w:val="24"/>
          <w:szCs w:val="24"/>
        </w:rPr>
      </w:pPr>
      <w:r>
        <w:rPr>
          <w:rFonts w:ascii="Times New Roman" w:hAnsi="Times New Roman"/>
          <w:b/>
          <w:bCs/>
          <w:sz w:val="24"/>
          <w:szCs w:val="24"/>
        </w:rPr>
        <w:t>QUESTION OF:</w:t>
      </w:r>
      <w:r w:rsidR="00081BF1">
        <w:rPr>
          <w:rFonts w:ascii="Times New Roman" w:hAnsi="Times New Roman"/>
          <w:sz w:val="24"/>
          <w:szCs w:val="24"/>
        </w:rPr>
        <w:t xml:space="preserve"> Conflict in the South China Sea</w:t>
      </w:r>
    </w:p>
    <w:p w:rsidR="00AE0465" w:rsidRDefault="00193B68">
      <w:pPr>
        <w:pStyle w:val="Body"/>
        <w:spacing w:line="360" w:lineRule="auto"/>
        <w:rPr>
          <w:rFonts w:ascii="Times New Roman" w:eastAsia="Times New Roman" w:hAnsi="Times New Roman" w:cs="Times New Roman"/>
          <w:sz w:val="24"/>
          <w:szCs w:val="24"/>
        </w:rPr>
      </w:pPr>
      <w:r>
        <w:rPr>
          <w:rFonts w:ascii="Times New Roman" w:hAnsi="Times New Roman"/>
          <w:b/>
          <w:bCs/>
          <w:sz w:val="24"/>
          <w:szCs w:val="24"/>
        </w:rPr>
        <w:t>FORUM:</w:t>
      </w:r>
      <w:r w:rsidR="00081BF1">
        <w:rPr>
          <w:rFonts w:ascii="Times New Roman" w:hAnsi="Times New Roman"/>
          <w:sz w:val="24"/>
          <w:szCs w:val="24"/>
        </w:rPr>
        <w:t xml:space="preserve"> Security Council</w:t>
      </w:r>
    </w:p>
    <w:p w:rsidR="00AE0465" w:rsidRDefault="00193B68">
      <w:pPr>
        <w:pStyle w:val="Body"/>
        <w:spacing w:line="360" w:lineRule="auto"/>
        <w:rPr>
          <w:rFonts w:ascii="Times New Roman" w:eastAsia="Times New Roman" w:hAnsi="Times New Roman" w:cs="Times New Roman"/>
          <w:sz w:val="24"/>
          <w:szCs w:val="24"/>
        </w:rPr>
      </w:pPr>
      <w:r>
        <w:rPr>
          <w:rFonts w:ascii="Times New Roman" w:hAnsi="Times New Roman"/>
          <w:b/>
          <w:bCs/>
          <w:sz w:val="24"/>
          <w:szCs w:val="24"/>
        </w:rPr>
        <w:t>SUBMITTED BY</w:t>
      </w:r>
      <w:r w:rsidR="00081BF1">
        <w:rPr>
          <w:rFonts w:ascii="Times New Roman" w:hAnsi="Times New Roman"/>
          <w:b/>
          <w:bCs/>
          <w:sz w:val="24"/>
          <w:szCs w:val="24"/>
        </w:rPr>
        <w:t>:</w:t>
      </w:r>
      <w:r w:rsidR="00081BF1">
        <w:rPr>
          <w:rFonts w:ascii="Times New Roman" w:hAnsi="Times New Roman"/>
          <w:sz w:val="24"/>
          <w:szCs w:val="24"/>
        </w:rPr>
        <w:t xml:space="preserve"> United States of America</w:t>
      </w:r>
    </w:p>
    <w:p w:rsidR="00AE0465" w:rsidRDefault="00193B68">
      <w:pPr>
        <w:pStyle w:val="Body"/>
        <w:spacing w:line="360" w:lineRule="auto"/>
        <w:rPr>
          <w:rFonts w:ascii="Times New Roman" w:eastAsia="Times New Roman" w:hAnsi="Times New Roman" w:cs="Times New Roman"/>
          <w:sz w:val="24"/>
          <w:szCs w:val="24"/>
        </w:rPr>
      </w:pPr>
      <w:r>
        <w:rPr>
          <w:rFonts w:ascii="Times New Roman" w:hAnsi="Times New Roman"/>
          <w:b/>
          <w:bCs/>
          <w:sz w:val="24"/>
          <w:szCs w:val="24"/>
        </w:rPr>
        <w:t>CO-SUBMITTER</w:t>
      </w:r>
      <w:r w:rsidR="00081BF1">
        <w:rPr>
          <w:rFonts w:ascii="Times New Roman" w:hAnsi="Times New Roman"/>
          <w:b/>
          <w:bCs/>
          <w:sz w:val="24"/>
          <w:szCs w:val="24"/>
        </w:rPr>
        <w:t>:</w:t>
      </w:r>
      <w:r w:rsidR="00081BF1">
        <w:rPr>
          <w:rFonts w:ascii="Times New Roman" w:hAnsi="Times New Roman"/>
          <w:sz w:val="24"/>
          <w:szCs w:val="24"/>
        </w:rPr>
        <w:t xml:space="preserve"> French Republic, the Republic of Indonesia, State of Japan, United Kingdom of Great Britain and Northern Ireland, Ukraine, Oriental republic of Uruguay, Socialist Republic of Vietnam,  </w:t>
      </w:r>
    </w:p>
    <w:p w:rsidR="00AE0465" w:rsidRDefault="00AE0465">
      <w:pPr>
        <w:pStyle w:val="Body"/>
        <w:spacing w:line="360" w:lineRule="auto"/>
        <w:rPr>
          <w:rFonts w:ascii="Times New Roman" w:eastAsia="Times New Roman" w:hAnsi="Times New Roman" w:cs="Times New Roman"/>
          <w:sz w:val="24"/>
          <w:szCs w:val="24"/>
        </w:rPr>
      </w:pPr>
    </w:p>
    <w:p w:rsidR="00AE0465" w:rsidRDefault="00AE0465">
      <w:pPr>
        <w:pStyle w:val="Body"/>
        <w:spacing w:line="360" w:lineRule="auto"/>
        <w:rPr>
          <w:rFonts w:ascii="Times New Roman" w:eastAsia="Times New Roman" w:hAnsi="Times New Roman" w:cs="Times New Roman"/>
          <w:sz w:val="24"/>
          <w:szCs w:val="24"/>
        </w:rPr>
      </w:pPr>
    </w:p>
    <w:p w:rsidR="00AE0465" w:rsidRDefault="00081BF1">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SECURITY COUNCIL, </w:t>
      </w:r>
    </w:p>
    <w:p w:rsidR="00AE0465" w:rsidRDefault="00AE0465">
      <w:pPr>
        <w:pStyle w:val="Body"/>
        <w:spacing w:line="360" w:lineRule="auto"/>
        <w:rPr>
          <w:rFonts w:ascii="Times New Roman" w:eastAsia="Times New Roman" w:hAnsi="Times New Roman" w:cs="Times New Roman"/>
          <w:sz w:val="24"/>
          <w:szCs w:val="24"/>
        </w:rPr>
      </w:pPr>
    </w:p>
    <w:p w:rsidR="00AE0465" w:rsidRDefault="00AE0465">
      <w:pPr>
        <w:pStyle w:val="Body"/>
        <w:spacing w:line="360" w:lineRule="auto"/>
        <w:rPr>
          <w:rFonts w:ascii="Times New Roman" w:eastAsia="Times New Roman" w:hAnsi="Times New Roman" w:cs="Times New Roman"/>
          <w:sz w:val="24"/>
          <w:szCs w:val="24"/>
        </w:rPr>
      </w:pPr>
    </w:p>
    <w:p w:rsidR="00AE0465" w:rsidRDefault="00081BF1">
      <w:pPr>
        <w:pStyle w:val="Body"/>
        <w:spacing w:line="360" w:lineRule="auto"/>
        <w:rPr>
          <w:rFonts w:ascii="Times New Roman" w:eastAsia="Times New Roman" w:hAnsi="Times New Roman" w:cs="Times New Roman"/>
          <w:i/>
          <w:iCs/>
          <w:sz w:val="24"/>
          <w:szCs w:val="24"/>
        </w:rPr>
      </w:pPr>
      <w:r>
        <w:rPr>
          <w:rFonts w:ascii="Times New Roman" w:hAnsi="Times New Roman"/>
          <w:i/>
          <w:iCs/>
          <w:sz w:val="24"/>
          <w:szCs w:val="24"/>
        </w:rPr>
        <w:t>Fully aware that the loss of Japan to the Sout</w:t>
      </w:r>
      <w:r>
        <w:rPr>
          <w:rFonts w:ascii="Times New Roman" w:hAnsi="Times New Roman"/>
          <w:i/>
          <w:iCs/>
          <w:sz w:val="24"/>
          <w:szCs w:val="24"/>
        </w:rPr>
        <w:t>h China Sea led to political and territorial</w:t>
      </w:r>
    </w:p>
    <w:p w:rsidR="00AE0465" w:rsidRDefault="00081BF1">
      <w:pPr>
        <w:pStyle w:val="Body"/>
        <w:spacing w:line="360" w:lineRule="auto"/>
        <w:rPr>
          <w:rFonts w:ascii="Times New Roman" w:eastAsia="Times New Roman" w:hAnsi="Times New Roman" w:cs="Times New Roman"/>
          <w:i/>
          <w:iCs/>
          <w:sz w:val="24"/>
          <w:szCs w:val="24"/>
        </w:rPr>
      </w:pPr>
      <w:proofErr w:type="gramStart"/>
      <w:r w:rsidRPr="000560EC">
        <w:rPr>
          <w:rFonts w:ascii="Times New Roman" w:hAnsi="Times New Roman"/>
          <w:i/>
          <w:iCs/>
          <w:sz w:val="24"/>
          <w:szCs w:val="24"/>
        </w:rPr>
        <w:t>disputes</w:t>
      </w:r>
      <w:proofErr w:type="gramEnd"/>
      <w:r w:rsidRPr="000560EC">
        <w:rPr>
          <w:rFonts w:ascii="Times New Roman" w:hAnsi="Times New Roman"/>
          <w:i/>
          <w:iCs/>
          <w:sz w:val="24"/>
          <w:szCs w:val="24"/>
        </w:rPr>
        <w:t>,</w:t>
      </w:r>
    </w:p>
    <w:p w:rsidR="00AE0465" w:rsidRDefault="00081BF1">
      <w:pPr>
        <w:pStyle w:val="Body"/>
        <w:spacing w:line="360" w:lineRule="auto"/>
        <w:rPr>
          <w:rFonts w:ascii="Times New Roman" w:eastAsia="Times New Roman" w:hAnsi="Times New Roman" w:cs="Times New Roman"/>
          <w:i/>
          <w:iCs/>
          <w:sz w:val="24"/>
          <w:szCs w:val="24"/>
        </w:rPr>
      </w:pPr>
      <w:r>
        <w:rPr>
          <w:rFonts w:ascii="Times New Roman" w:hAnsi="Times New Roman"/>
          <w:i/>
          <w:iCs/>
          <w:sz w:val="24"/>
          <w:szCs w:val="24"/>
        </w:rPr>
        <w:t xml:space="preserve"> </w:t>
      </w:r>
    </w:p>
    <w:p w:rsidR="00AE0465" w:rsidRDefault="00AE0465">
      <w:pPr>
        <w:pStyle w:val="Body"/>
        <w:spacing w:line="360" w:lineRule="auto"/>
        <w:rPr>
          <w:rFonts w:ascii="Times New Roman" w:eastAsia="Times New Roman" w:hAnsi="Times New Roman" w:cs="Times New Roman"/>
          <w:i/>
          <w:iCs/>
          <w:sz w:val="24"/>
          <w:szCs w:val="24"/>
        </w:rPr>
      </w:pPr>
    </w:p>
    <w:p w:rsidR="00AE0465" w:rsidRDefault="00081BF1">
      <w:pPr>
        <w:pStyle w:val="Body"/>
        <w:spacing w:line="360" w:lineRule="auto"/>
        <w:rPr>
          <w:rFonts w:ascii="Times New Roman" w:eastAsia="Times New Roman" w:hAnsi="Times New Roman" w:cs="Times New Roman"/>
          <w:i/>
          <w:iCs/>
          <w:sz w:val="24"/>
          <w:szCs w:val="24"/>
        </w:rPr>
      </w:pPr>
      <w:r>
        <w:rPr>
          <w:rFonts w:ascii="Times New Roman" w:hAnsi="Times New Roman"/>
          <w:i/>
          <w:iCs/>
          <w:sz w:val="24"/>
          <w:szCs w:val="24"/>
        </w:rPr>
        <w:t>Recalling the agreement made in 2011 between the People</w:t>
      </w:r>
      <w:r>
        <w:rPr>
          <w:rFonts w:ascii="Times New Roman" w:hAnsi="Times New Roman"/>
          <w:i/>
          <w:iCs/>
          <w:sz w:val="24"/>
          <w:szCs w:val="24"/>
        </w:rPr>
        <w:t>’</w:t>
      </w:r>
      <w:r>
        <w:rPr>
          <w:rFonts w:ascii="Times New Roman" w:hAnsi="Times New Roman"/>
          <w:i/>
          <w:iCs/>
          <w:sz w:val="24"/>
          <w:szCs w:val="24"/>
        </w:rPr>
        <w:t>s Republic of China (PRC), Malaysia, the Philippines, Brunei and Vietnam putting guidelines to help resolve the problem,</w:t>
      </w:r>
    </w:p>
    <w:p w:rsidR="00AE0465" w:rsidRDefault="00AE0465">
      <w:pPr>
        <w:pStyle w:val="Body"/>
        <w:spacing w:line="360" w:lineRule="auto"/>
        <w:rPr>
          <w:rFonts w:ascii="Times New Roman" w:eastAsia="Times New Roman" w:hAnsi="Times New Roman" w:cs="Times New Roman"/>
          <w:i/>
          <w:iCs/>
          <w:sz w:val="24"/>
          <w:szCs w:val="24"/>
        </w:rPr>
      </w:pPr>
    </w:p>
    <w:p w:rsidR="00AE0465" w:rsidRDefault="00AE0465">
      <w:pPr>
        <w:pStyle w:val="Body"/>
        <w:spacing w:line="360" w:lineRule="auto"/>
        <w:rPr>
          <w:rFonts w:ascii="Times New Roman" w:eastAsia="Times New Roman" w:hAnsi="Times New Roman" w:cs="Times New Roman"/>
          <w:i/>
          <w:iCs/>
          <w:sz w:val="24"/>
          <w:szCs w:val="24"/>
        </w:rPr>
      </w:pPr>
    </w:p>
    <w:p w:rsidR="00AE0465" w:rsidRDefault="00081BF1">
      <w:pPr>
        <w:pStyle w:val="Body"/>
        <w:spacing w:line="360" w:lineRule="auto"/>
        <w:rPr>
          <w:rFonts w:ascii="Times New Roman" w:eastAsia="Times New Roman" w:hAnsi="Times New Roman" w:cs="Times New Roman"/>
          <w:i/>
          <w:iCs/>
          <w:sz w:val="24"/>
          <w:szCs w:val="24"/>
        </w:rPr>
      </w:pPr>
      <w:r>
        <w:rPr>
          <w:rFonts w:ascii="Times New Roman" w:hAnsi="Times New Roman"/>
          <w:i/>
          <w:iCs/>
          <w:sz w:val="24"/>
          <w:szCs w:val="24"/>
        </w:rPr>
        <w:t>Recalling the creation of the Int</w:t>
      </w:r>
      <w:r>
        <w:rPr>
          <w:rFonts w:ascii="Times New Roman" w:hAnsi="Times New Roman"/>
          <w:i/>
          <w:iCs/>
          <w:sz w:val="24"/>
          <w:szCs w:val="24"/>
        </w:rPr>
        <w:t xml:space="preserve">ernational Seabed Authority under the United Nations Convention on Laws of Sea (UNCLOS), with </w:t>
      </w:r>
      <w:proofErr w:type="spellStart"/>
      <w:proofErr w:type="gramStart"/>
      <w:r>
        <w:rPr>
          <w:rFonts w:ascii="Times New Roman" w:hAnsi="Times New Roman"/>
          <w:i/>
          <w:iCs/>
          <w:sz w:val="24"/>
          <w:szCs w:val="24"/>
        </w:rPr>
        <w:t>it</w:t>
      </w:r>
      <w:r>
        <w:rPr>
          <w:rFonts w:ascii="Times New Roman" w:hAnsi="Times New Roman"/>
          <w:i/>
          <w:iCs/>
          <w:sz w:val="24"/>
          <w:szCs w:val="24"/>
        </w:rPr>
        <w:t>’</w:t>
      </w:r>
      <w:r>
        <w:rPr>
          <w:rFonts w:ascii="Times New Roman" w:hAnsi="Times New Roman"/>
          <w:i/>
          <w:iCs/>
          <w:sz w:val="24"/>
          <w:szCs w:val="24"/>
        </w:rPr>
        <w:t>s</w:t>
      </w:r>
      <w:proofErr w:type="spellEnd"/>
      <w:proofErr w:type="gramEnd"/>
      <w:r>
        <w:rPr>
          <w:rFonts w:ascii="Times New Roman" w:hAnsi="Times New Roman"/>
          <w:i/>
          <w:iCs/>
          <w:sz w:val="24"/>
          <w:szCs w:val="24"/>
        </w:rPr>
        <w:t xml:space="preserve"> three main organs, the Assembly, the Council and the Secretariats in Section 4 of Part XI, </w:t>
      </w:r>
    </w:p>
    <w:p w:rsidR="00AE0465" w:rsidRDefault="00AE0465">
      <w:pPr>
        <w:pStyle w:val="Body"/>
        <w:spacing w:line="360" w:lineRule="auto"/>
        <w:rPr>
          <w:rFonts w:ascii="Times New Roman" w:eastAsia="Times New Roman" w:hAnsi="Times New Roman" w:cs="Times New Roman"/>
          <w:i/>
          <w:iCs/>
          <w:sz w:val="24"/>
          <w:szCs w:val="24"/>
        </w:rPr>
      </w:pPr>
    </w:p>
    <w:p w:rsidR="00AE0465" w:rsidRDefault="00AE0465">
      <w:pPr>
        <w:pStyle w:val="Body"/>
        <w:spacing w:line="360" w:lineRule="auto"/>
        <w:rPr>
          <w:rFonts w:ascii="Times New Roman" w:eastAsia="Times New Roman" w:hAnsi="Times New Roman" w:cs="Times New Roman"/>
          <w:i/>
          <w:iCs/>
          <w:sz w:val="24"/>
          <w:szCs w:val="24"/>
        </w:rPr>
      </w:pPr>
    </w:p>
    <w:p w:rsidR="00AE0465" w:rsidRDefault="00081BF1">
      <w:pPr>
        <w:pStyle w:val="Body"/>
        <w:spacing w:line="360" w:lineRule="auto"/>
        <w:rPr>
          <w:rFonts w:ascii="Times New Roman" w:eastAsia="Times New Roman" w:hAnsi="Times New Roman" w:cs="Times New Roman"/>
          <w:i/>
          <w:iCs/>
          <w:sz w:val="24"/>
          <w:szCs w:val="24"/>
        </w:rPr>
      </w:pPr>
      <w:r>
        <w:rPr>
          <w:rFonts w:ascii="Times New Roman" w:hAnsi="Times New Roman"/>
          <w:i/>
          <w:iCs/>
          <w:sz w:val="24"/>
          <w:szCs w:val="24"/>
        </w:rPr>
        <w:t xml:space="preserve">Deeply concerned about the Vietnamese fishermen being harassed </w:t>
      </w:r>
      <w:r>
        <w:rPr>
          <w:rFonts w:ascii="Times New Roman" w:hAnsi="Times New Roman"/>
          <w:i/>
          <w:iCs/>
          <w:sz w:val="24"/>
          <w:szCs w:val="24"/>
        </w:rPr>
        <w:t xml:space="preserve">for fishing in Parcel Islands, </w:t>
      </w:r>
    </w:p>
    <w:p w:rsidR="00AE0465" w:rsidRDefault="00AE0465">
      <w:pPr>
        <w:pStyle w:val="Body"/>
        <w:spacing w:line="360" w:lineRule="auto"/>
        <w:rPr>
          <w:rFonts w:ascii="Times New Roman" w:eastAsia="Times New Roman" w:hAnsi="Times New Roman" w:cs="Times New Roman"/>
          <w:i/>
          <w:iCs/>
          <w:sz w:val="24"/>
          <w:szCs w:val="24"/>
        </w:rPr>
      </w:pPr>
    </w:p>
    <w:p w:rsidR="00AE0465" w:rsidRDefault="00AE0465">
      <w:pPr>
        <w:pStyle w:val="Body"/>
        <w:spacing w:line="360" w:lineRule="auto"/>
        <w:rPr>
          <w:rFonts w:ascii="Times New Roman" w:eastAsia="Times New Roman" w:hAnsi="Times New Roman" w:cs="Times New Roman"/>
          <w:i/>
          <w:iCs/>
          <w:sz w:val="24"/>
          <w:szCs w:val="24"/>
        </w:rPr>
      </w:pPr>
    </w:p>
    <w:p w:rsidR="00AE0465" w:rsidRDefault="00081BF1">
      <w:pPr>
        <w:pStyle w:val="Body"/>
        <w:spacing w:line="360" w:lineRule="auto"/>
        <w:rPr>
          <w:rFonts w:ascii="Times New Roman" w:eastAsia="Times New Roman" w:hAnsi="Times New Roman" w:cs="Times New Roman"/>
          <w:i/>
          <w:iCs/>
          <w:sz w:val="24"/>
          <w:szCs w:val="24"/>
        </w:rPr>
      </w:pPr>
      <w:r>
        <w:rPr>
          <w:rFonts w:ascii="Times New Roman" w:hAnsi="Times New Roman"/>
          <w:i/>
          <w:iCs/>
          <w:sz w:val="24"/>
          <w:szCs w:val="24"/>
        </w:rPr>
        <w:t xml:space="preserve">Fully aware that many maritime species are being poached and affected by all artificial islands built in the South China Sea </w:t>
      </w:r>
    </w:p>
    <w:p w:rsidR="00AE0465" w:rsidRDefault="00AE0465">
      <w:pPr>
        <w:pStyle w:val="Body"/>
        <w:spacing w:line="360" w:lineRule="auto"/>
        <w:rPr>
          <w:rFonts w:ascii="Times New Roman" w:eastAsia="Times New Roman" w:hAnsi="Times New Roman" w:cs="Times New Roman"/>
          <w:i/>
          <w:iCs/>
          <w:sz w:val="24"/>
          <w:szCs w:val="24"/>
        </w:rPr>
      </w:pPr>
    </w:p>
    <w:p w:rsidR="00AE0465" w:rsidRDefault="00AE0465">
      <w:pPr>
        <w:pStyle w:val="Body"/>
        <w:spacing w:line="360" w:lineRule="auto"/>
        <w:rPr>
          <w:rFonts w:ascii="Times New Roman" w:eastAsia="Times New Roman" w:hAnsi="Times New Roman" w:cs="Times New Roman"/>
          <w:i/>
          <w:iCs/>
          <w:sz w:val="24"/>
          <w:szCs w:val="24"/>
        </w:rPr>
      </w:pPr>
    </w:p>
    <w:p w:rsidR="00AE0465" w:rsidRDefault="00081BF1">
      <w:pPr>
        <w:pStyle w:val="Body"/>
        <w:spacing w:line="360" w:lineRule="auto"/>
        <w:rPr>
          <w:rFonts w:ascii="Times New Roman" w:eastAsia="Times New Roman" w:hAnsi="Times New Roman" w:cs="Times New Roman"/>
          <w:i/>
          <w:iCs/>
          <w:sz w:val="24"/>
          <w:szCs w:val="24"/>
        </w:rPr>
      </w:pPr>
      <w:r>
        <w:rPr>
          <w:rFonts w:ascii="Times New Roman" w:hAnsi="Times New Roman"/>
          <w:i/>
          <w:iCs/>
          <w:sz w:val="24"/>
          <w:szCs w:val="24"/>
        </w:rPr>
        <w:t>Fully aware that the military presence in the South China Sea could create tensions between co</w:t>
      </w:r>
      <w:r>
        <w:rPr>
          <w:rFonts w:ascii="Times New Roman" w:hAnsi="Times New Roman"/>
          <w:i/>
          <w:iCs/>
          <w:sz w:val="24"/>
          <w:szCs w:val="24"/>
        </w:rPr>
        <w:t>untries involved,</w:t>
      </w:r>
    </w:p>
    <w:p w:rsidR="00AE0465" w:rsidRDefault="00AE0465">
      <w:pPr>
        <w:pStyle w:val="Body"/>
        <w:spacing w:line="360" w:lineRule="auto"/>
        <w:rPr>
          <w:rFonts w:ascii="Times New Roman" w:eastAsia="Times New Roman" w:hAnsi="Times New Roman" w:cs="Times New Roman"/>
          <w:i/>
          <w:iCs/>
          <w:sz w:val="24"/>
          <w:szCs w:val="24"/>
        </w:rPr>
      </w:pPr>
    </w:p>
    <w:p w:rsidR="00AE0465" w:rsidRDefault="00AE0465">
      <w:pPr>
        <w:pStyle w:val="Body"/>
        <w:spacing w:line="360" w:lineRule="auto"/>
        <w:rPr>
          <w:rFonts w:ascii="Times New Roman" w:eastAsia="Times New Roman" w:hAnsi="Times New Roman" w:cs="Times New Roman"/>
          <w:i/>
          <w:iCs/>
          <w:sz w:val="24"/>
          <w:szCs w:val="24"/>
        </w:rPr>
      </w:pPr>
    </w:p>
    <w:p w:rsidR="00AE0465" w:rsidRDefault="00081BF1">
      <w:pPr>
        <w:pStyle w:val="Body"/>
        <w:spacing w:line="360" w:lineRule="auto"/>
        <w:rPr>
          <w:rFonts w:ascii="Times New Roman" w:eastAsia="Times New Roman" w:hAnsi="Times New Roman" w:cs="Times New Roman"/>
          <w:i/>
          <w:iCs/>
          <w:sz w:val="24"/>
          <w:szCs w:val="24"/>
        </w:rPr>
      </w:pPr>
      <w:r>
        <w:rPr>
          <w:rFonts w:ascii="Times New Roman" w:hAnsi="Times New Roman"/>
          <w:i/>
          <w:iCs/>
          <w:sz w:val="24"/>
          <w:szCs w:val="24"/>
        </w:rPr>
        <w:lastRenderedPageBreak/>
        <w:t xml:space="preserve">Alarmed by the statement giving by the Chinese Vice Admiral Yuan </w:t>
      </w:r>
      <w:proofErr w:type="spellStart"/>
      <w:r>
        <w:rPr>
          <w:rFonts w:ascii="Times New Roman" w:hAnsi="Times New Roman"/>
          <w:i/>
          <w:iCs/>
          <w:sz w:val="24"/>
          <w:szCs w:val="24"/>
        </w:rPr>
        <w:t>Yubai</w:t>
      </w:r>
      <w:proofErr w:type="spellEnd"/>
      <w:r>
        <w:rPr>
          <w:rFonts w:ascii="Times New Roman" w:hAnsi="Times New Roman"/>
          <w:i/>
          <w:iCs/>
          <w:sz w:val="24"/>
          <w:szCs w:val="24"/>
        </w:rPr>
        <w:t xml:space="preserve"> where he stated "the South China Sea, as the name indicates, is a sea area that belongs to China."</w:t>
      </w:r>
    </w:p>
    <w:p w:rsidR="00AE0465" w:rsidRDefault="00AE0465">
      <w:pPr>
        <w:pStyle w:val="Body"/>
        <w:spacing w:line="360" w:lineRule="auto"/>
        <w:rPr>
          <w:rFonts w:ascii="Times New Roman" w:eastAsia="Times New Roman" w:hAnsi="Times New Roman" w:cs="Times New Roman"/>
          <w:sz w:val="24"/>
          <w:szCs w:val="24"/>
        </w:rPr>
      </w:pPr>
    </w:p>
    <w:p w:rsidR="00AE0465" w:rsidRDefault="00081BF1">
      <w:pPr>
        <w:pStyle w:val="Body"/>
        <w:numPr>
          <w:ilvl w:val="0"/>
          <w:numId w:val="2"/>
        </w:numPr>
        <w:spacing w:line="360" w:lineRule="auto"/>
        <w:rPr>
          <w:rFonts w:ascii="Times New Roman" w:eastAsia="Times New Roman" w:hAnsi="Times New Roman" w:cs="Times New Roman"/>
          <w:sz w:val="24"/>
          <w:szCs w:val="24"/>
        </w:rPr>
      </w:pPr>
      <w:r>
        <w:rPr>
          <w:rFonts w:ascii="Times New Roman" w:hAnsi="Times New Roman"/>
          <w:sz w:val="24"/>
          <w:szCs w:val="24"/>
          <w:u w:val="single"/>
        </w:rPr>
        <w:t>Wishes</w:t>
      </w:r>
      <w:r>
        <w:rPr>
          <w:rFonts w:ascii="Times New Roman" w:hAnsi="Times New Roman"/>
          <w:sz w:val="24"/>
          <w:szCs w:val="24"/>
        </w:rPr>
        <w:t xml:space="preserve"> the cooperation of the People's Republic of China and all members in this council to find peaceful and logical solution</w:t>
      </w:r>
      <w:r w:rsidR="00212BEE">
        <w:rPr>
          <w:rFonts w:ascii="Times New Roman" w:hAnsi="Times New Roman"/>
          <w:sz w:val="24"/>
          <w:szCs w:val="24"/>
        </w:rPr>
        <w:t>s regarding the conflict in SCS;</w:t>
      </w:r>
    </w:p>
    <w:p w:rsidR="00AE0465" w:rsidRDefault="00081BF1">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 </w:t>
      </w:r>
    </w:p>
    <w:p w:rsidR="00AE0465" w:rsidRDefault="00081BF1">
      <w:pPr>
        <w:pStyle w:val="Body"/>
        <w:numPr>
          <w:ilvl w:val="0"/>
          <w:numId w:val="2"/>
        </w:numPr>
        <w:spacing w:line="360" w:lineRule="auto"/>
        <w:rPr>
          <w:rFonts w:ascii="Times New Roman" w:eastAsia="Times New Roman" w:hAnsi="Times New Roman" w:cs="Times New Roman"/>
          <w:sz w:val="24"/>
          <w:szCs w:val="24"/>
          <w:lang w:val="da-DK"/>
        </w:rPr>
      </w:pPr>
      <w:r>
        <w:rPr>
          <w:rFonts w:ascii="Times New Roman" w:hAnsi="Times New Roman"/>
          <w:sz w:val="24"/>
          <w:szCs w:val="24"/>
          <w:u w:val="single"/>
          <w:lang w:val="da-DK"/>
        </w:rPr>
        <w:t>Demands</w:t>
      </w:r>
      <w:r>
        <w:rPr>
          <w:rFonts w:ascii="Times New Roman" w:hAnsi="Times New Roman"/>
          <w:sz w:val="24"/>
          <w:szCs w:val="24"/>
        </w:rPr>
        <w:t xml:space="preserve"> a temporary supervision to be made by the UN in that </w:t>
      </w:r>
      <w:r w:rsidR="00212BEE">
        <w:rPr>
          <w:rFonts w:ascii="Times New Roman" w:hAnsi="Times New Roman"/>
          <w:sz w:val="24"/>
          <w:szCs w:val="24"/>
        </w:rPr>
        <w:t>area until further instructions:</w:t>
      </w:r>
      <w:bookmarkStart w:id="0" w:name="_GoBack"/>
      <w:bookmarkEnd w:id="0"/>
    </w:p>
    <w:p w:rsidR="00AE0465" w:rsidRDefault="00081BF1">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 </w:t>
      </w:r>
    </w:p>
    <w:p w:rsidR="00AE0465" w:rsidRDefault="00081BF1">
      <w:pPr>
        <w:pStyle w:val="Body"/>
        <w:numPr>
          <w:ilvl w:val="0"/>
          <w:numId w:val="4"/>
        </w:numPr>
        <w:spacing w:line="360" w:lineRule="auto"/>
        <w:rPr>
          <w:rFonts w:ascii="Times New Roman" w:eastAsia="Times New Roman" w:hAnsi="Times New Roman" w:cs="Times New Roman"/>
          <w:sz w:val="24"/>
          <w:szCs w:val="24"/>
        </w:rPr>
      </w:pPr>
      <w:r>
        <w:rPr>
          <w:rFonts w:ascii="Times New Roman" w:hAnsi="Times New Roman"/>
          <w:sz w:val="24"/>
          <w:szCs w:val="24"/>
        </w:rPr>
        <w:t>Notes</w:t>
      </w:r>
      <w:r>
        <w:rPr>
          <w:rFonts w:ascii="Times New Roman" w:hAnsi="Times New Roman"/>
          <w:sz w:val="24"/>
          <w:szCs w:val="24"/>
        </w:rPr>
        <w:t xml:space="preserve"> that there shall be no control on that area by the concerned states at this time,</w:t>
      </w:r>
    </w:p>
    <w:p w:rsidR="00AE0465" w:rsidRDefault="00081BF1">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 </w:t>
      </w:r>
    </w:p>
    <w:p w:rsidR="00AE0465" w:rsidRDefault="00081BF1">
      <w:pPr>
        <w:pStyle w:val="Body"/>
        <w:numPr>
          <w:ilvl w:val="0"/>
          <w:numId w:val="6"/>
        </w:numPr>
        <w:spacing w:line="360" w:lineRule="auto"/>
        <w:rPr>
          <w:rFonts w:ascii="Times New Roman" w:eastAsia="Times New Roman" w:hAnsi="Times New Roman" w:cs="Times New Roman"/>
          <w:sz w:val="24"/>
          <w:szCs w:val="24"/>
        </w:rPr>
      </w:pPr>
      <w:r>
        <w:rPr>
          <w:rFonts w:ascii="Times New Roman" w:hAnsi="Times New Roman"/>
          <w:sz w:val="24"/>
          <w:szCs w:val="24"/>
        </w:rPr>
        <w:t>It wi</w:t>
      </w:r>
      <w:r w:rsidR="00212BEE">
        <w:rPr>
          <w:rFonts w:ascii="Times New Roman" w:hAnsi="Times New Roman"/>
          <w:sz w:val="24"/>
          <w:szCs w:val="24"/>
        </w:rPr>
        <w:t>ll reduce tensions between them;</w:t>
      </w:r>
    </w:p>
    <w:p w:rsidR="00AE0465" w:rsidRDefault="00081BF1">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 </w:t>
      </w:r>
    </w:p>
    <w:p w:rsidR="00AE0465" w:rsidRDefault="00081BF1">
      <w:pPr>
        <w:pStyle w:val="Body"/>
        <w:numPr>
          <w:ilvl w:val="0"/>
          <w:numId w:val="2"/>
        </w:numPr>
        <w:spacing w:line="360" w:lineRule="auto"/>
        <w:rPr>
          <w:rFonts w:ascii="Times New Roman" w:eastAsia="Times New Roman" w:hAnsi="Times New Roman" w:cs="Times New Roman"/>
          <w:sz w:val="24"/>
          <w:szCs w:val="24"/>
        </w:rPr>
      </w:pPr>
      <w:r w:rsidRPr="00212BEE">
        <w:rPr>
          <w:rFonts w:ascii="Times New Roman" w:hAnsi="Times New Roman"/>
          <w:sz w:val="24"/>
          <w:szCs w:val="24"/>
          <w:u w:val="single"/>
        </w:rPr>
        <w:t>Further recommends</w:t>
      </w:r>
      <w:r>
        <w:rPr>
          <w:rFonts w:ascii="Times New Roman" w:hAnsi="Times New Roman"/>
          <w:sz w:val="24"/>
          <w:szCs w:val="24"/>
        </w:rPr>
        <w:t xml:space="preserve"> borders to be implemented in the SCS to separate the c</w:t>
      </w:r>
      <w:r w:rsidR="00212BEE">
        <w:rPr>
          <w:rFonts w:ascii="Times New Roman" w:hAnsi="Times New Roman"/>
          <w:sz w:val="24"/>
          <w:szCs w:val="24"/>
        </w:rPr>
        <w:t>oncerned states from each other:</w:t>
      </w:r>
    </w:p>
    <w:p w:rsidR="00AE0465" w:rsidRDefault="00081BF1">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 </w:t>
      </w:r>
    </w:p>
    <w:p w:rsidR="00AE0465" w:rsidRDefault="00081BF1">
      <w:pPr>
        <w:pStyle w:val="Body"/>
        <w:numPr>
          <w:ilvl w:val="0"/>
          <w:numId w:val="7"/>
        </w:numPr>
        <w:spacing w:line="360" w:lineRule="auto"/>
        <w:rPr>
          <w:rFonts w:ascii="Times New Roman" w:eastAsia="Times New Roman" w:hAnsi="Times New Roman" w:cs="Times New Roman"/>
          <w:sz w:val="24"/>
          <w:szCs w:val="24"/>
        </w:rPr>
      </w:pPr>
      <w:r>
        <w:rPr>
          <w:rFonts w:ascii="Times New Roman" w:hAnsi="Times New Roman"/>
          <w:sz w:val="24"/>
          <w:szCs w:val="24"/>
        </w:rPr>
        <w:t>Notes that each concern</w:t>
      </w:r>
      <w:r>
        <w:rPr>
          <w:rFonts w:ascii="Times New Roman" w:hAnsi="Times New Roman"/>
          <w:sz w:val="24"/>
          <w:szCs w:val="24"/>
        </w:rPr>
        <w:t>ed state will have a certain percentage from the SCS,</w:t>
      </w:r>
    </w:p>
    <w:p w:rsidR="00AE0465" w:rsidRDefault="00081BF1">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 </w:t>
      </w:r>
    </w:p>
    <w:p w:rsidR="00AE0465" w:rsidRDefault="00081BF1">
      <w:pPr>
        <w:pStyle w:val="Body"/>
        <w:numPr>
          <w:ilvl w:val="0"/>
          <w:numId w:val="8"/>
        </w:numPr>
        <w:spacing w:line="360" w:lineRule="auto"/>
        <w:rPr>
          <w:rFonts w:ascii="Times New Roman" w:eastAsia="Times New Roman" w:hAnsi="Times New Roman" w:cs="Times New Roman"/>
          <w:sz w:val="24"/>
          <w:szCs w:val="24"/>
        </w:rPr>
      </w:pPr>
      <w:r>
        <w:rPr>
          <w:rFonts w:ascii="Times New Roman" w:hAnsi="Times New Roman"/>
          <w:sz w:val="24"/>
          <w:szCs w:val="24"/>
        </w:rPr>
        <w:t>Every state (China, Brunei, Malaysia, the Philippines and Vietnam) shal</w:t>
      </w:r>
      <w:r w:rsidR="00212BEE">
        <w:rPr>
          <w:rFonts w:ascii="Times New Roman" w:hAnsi="Times New Roman"/>
          <w:sz w:val="24"/>
          <w:szCs w:val="24"/>
        </w:rPr>
        <w:t>l have access to 20% of the SCS</w:t>
      </w:r>
    </w:p>
    <w:p w:rsidR="00AE0465" w:rsidRDefault="00081BF1">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 </w:t>
      </w:r>
    </w:p>
    <w:p w:rsidR="00AE0465" w:rsidRDefault="00081BF1">
      <w:pPr>
        <w:pStyle w:val="Body"/>
        <w:numPr>
          <w:ilvl w:val="0"/>
          <w:numId w:val="4"/>
        </w:numPr>
        <w:spacing w:line="360" w:lineRule="auto"/>
        <w:rPr>
          <w:rFonts w:ascii="Times New Roman" w:eastAsia="Times New Roman" w:hAnsi="Times New Roman" w:cs="Times New Roman"/>
          <w:sz w:val="24"/>
          <w:szCs w:val="24"/>
        </w:rPr>
      </w:pPr>
      <w:r w:rsidRPr="00212BEE">
        <w:rPr>
          <w:rFonts w:ascii="Times New Roman" w:hAnsi="Times New Roman"/>
          <w:sz w:val="24"/>
          <w:szCs w:val="24"/>
        </w:rPr>
        <w:t>Requests</w:t>
      </w:r>
      <w:r>
        <w:rPr>
          <w:rFonts w:ascii="Times New Roman" w:hAnsi="Times New Roman"/>
          <w:sz w:val="24"/>
          <w:szCs w:val="24"/>
        </w:rPr>
        <w:t xml:space="preserve"> the UNSC to inspect all the actions made by the 5 concerned states concerning this ma</w:t>
      </w:r>
      <w:r>
        <w:rPr>
          <w:rFonts w:ascii="Times New Roman" w:hAnsi="Times New Roman"/>
          <w:sz w:val="24"/>
          <w:szCs w:val="24"/>
        </w:rPr>
        <w:t>tter after th</w:t>
      </w:r>
      <w:r w:rsidR="00212BEE">
        <w:rPr>
          <w:rFonts w:ascii="Times New Roman" w:hAnsi="Times New Roman"/>
          <w:sz w:val="24"/>
          <w:szCs w:val="24"/>
        </w:rPr>
        <w:t>e implementation of the borders</w:t>
      </w:r>
    </w:p>
    <w:p w:rsidR="00AE0465" w:rsidRDefault="00081BF1">
      <w:pPr>
        <w:pStyle w:val="Body"/>
        <w:spacing w:line="360" w:lineRule="auto"/>
        <w:rPr>
          <w:rFonts w:ascii="Times New Roman" w:eastAsia="Times New Roman" w:hAnsi="Times New Roman" w:cs="Times New Roman"/>
          <w:sz w:val="24"/>
          <w:szCs w:val="24"/>
        </w:rPr>
      </w:pPr>
      <w:r>
        <w:rPr>
          <w:rFonts w:ascii="Times New Roman" w:hAnsi="Times New Roman"/>
          <w:sz w:val="24"/>
          <w:szCs w:val="24"/>
        </w:rPr>
        <w:t xml:space="preserve"> </w:t>
      </w:r>
    </w:p>
    <w:p w:rsidR="00AE0465" w:rsidRDefault="00081BF1">
      <w:pPr>
        <w:pStyle w:val="Body"/>
        <w:numPr>
          <w:ilvl w:val="0"/>
          <w:numId w:val="9"/>
        </w:numPr>
        <w:spacing w:line="360" w:lineRule="auto"/>
        <w:rPr>
          <w:rFonts w:ascii="Times New Roman" w:eastAsia="Times New Roman" w:hAnsi="Times New Roman" w:cs="Times New Roman"/>
          <w:sz w:val="24"/>
          <w:szCs w:val="24"/>
        </w:rPr>
      </w:pPr>
      <w:r>
        <w:rPr>
          <w:rFonts w:ascii="Times New Roman" w:hAnsi="Times New Roman"/>
          <w:sz w:val="24"/>
          <w:szCs w:val="24"/>
        </w:rPr>
        <w:t>The inspection will stay for 2 years to assure that there are no conflicts between the states</w:t>
      </w:r>
    </w:p>
    <w:p w:rsidR="00AE0465" w:rsidRDefault="00081BF1">
      <w:pPr>
        <w:pStyle w:val="Body"/>
        <w:numPr>
          <w:ilvl w:val="0"/>
          <w:numId w:val="6"/>
        </w:numPr>
        <w:spacing w:line="360" w:lineRule="auto"/>
        <w:rPr>
          <w:rFonts w:ascii="Times New Roman" w:eastAsia="Times New Roman" w:hAnsi="Times New Roman" w:cs="Times New Roman"/>
          <w:sz w:val="24"/>
          <w:szCs w:val="24"/>
        </w:rPr>
      </w:pPr>
      <w:r>
        <w:rPr>
          <w:rFonts w:ascii="Times New Roman" w:hAnsi="Times New Roman"/>
          <w:sz w:val="24"/>
          <w:szCs w:val="24"/>
        </w:rPr>
        <w:t xml:space="preserve">There will be a monthly report that will be sent by  inspectors in order to ensure that all agreed upon terms are </w:t>
      </w:r>
      <w:r>
        <w:rPr>
          <w:rFonts w:ascii="Times New Roman" w:hAnsi="Times New Roman"/>
          <w:sz w:val="24"/>
          <w:szCs w:val="24"/>
        </w:rPr>
        <w:t>correctly implemented;</w:t>
      </w:r>
    </w:p>
    <w:p w:rsidR="00AE0465" w:rsidRDefault="00AE0465">
      <w:pPr>
        <w:pStyle w:val="Body"/>
        <w:spacing w:line="360" w:lineRule="auto"/>
        <w:rPr>
          <w:rFonts w:ascii="Times New Roman" w:eastAsia="Times New Roman" w:hAnsi="Times New Roman" w:cs="Times New Roman"/>
          <w:sz w:val="24"/>
          <w:szCs w:val="24"/>
        </w:rPr>
      </w:pPr>
    </w:p>
    <w:p w:rsidR="00AE0465" w:rsidRDefault="00AE0465">
      <w:pPr>
        <w:pStyle w:val="Body"/>
        <w:spacing w:line="360" w:lineRule="auto"/>
        <w:rPr>
          <w:rFonts w:ascii="Times New Roman" w:eastAsia="Times New Roman" w:hAnsi="Times New Roman" w:cs="Times New Roman"/>
          <w:sz w:val="24"/>
          <w:szCs w:val="24"/>
        </w:rPr>
      </w:pPr>
    </w:p>
    <w:p w:rsidR="00AE0465" w:rsidRDefault="00081BF1">
      <w:pPr>
        <w:pStyle w:val="Body"/>
        <w:numPr>
          <w:ilvl w:val="0"/>
          <w:numId w:val="2"/>
        </w:numPr>
        <w:spacing w:line="360" w:lineRule="auto"/>
        <w:rPr>
          <w:rFonts w:ascii="Times New Roman" w:eastAsia="Times New Roman" w:hAnsi="Times New Roman" w:cs="Times New Roman"/>
          <w:sz w:val="24"/>
          <w:szCs w:val="24"/>
        </w:rPr>
      </w:pPr>
      <w:r w:rsidRPr="00212BEE">
        <w:rPr>
          <w:rFonts w:ascii="Times New Roman" w:hAnsi="Times New Roman"/>
          <w:sz w:val="24"/>
          <w:szCs w:val="24"/>
          <w:u w:val="single"/>
        </w:rPr>
        <w:t>Encourages</w:t>
      </w:r>
      <w:r>
        <w:rPr>
          <w:rFonts w:ascii="Times New Roman" w:hAnsi="Times New Roman"/>
          <w:sz w:val="24"/>
          <w:szCs w:val="24"/>
        </w:rPr>
        <w:t xml:space="preserve"> the Association of Southeast Asian Nations to develop and elaborate their own draft code of conduct containing efficient risk-reduction measures and dispute-resolution mechanisms that abide by international law, and at t</w:t>
      </w:r>
      <w:r>
        <w:rPr>
          <w:rFonts w:ascii="Times New Roman" w:hAnsi="Times New Roman"/>
          <w:sz w:val="24"/>
          <w:szCs w:val="24"/>
        </w:rPr>
        <w:t>he same time to be of satisfaction to</w:t>
      </w:r>
      <w:r w:rsidR="00212BEE">
        <w:rPr>
          <w:rFonts w:ascii="Times New Roman" w:hAnsi="Times New Roman"/>
          <w:sz w:val="24"/>
          <w:szCs w:val="24"/>
        </w:rPr>
        <w:t xml:space="preserve"> all member states of the ASEAN:</w:t>
      </w:r>
    </w:p>
    <w:p w:rsidR="00AE0465" w:rsidRDefault="00AE0465">
      <w:pPr>
        <w:pStyle w:val="Body"/>
        <w:spacing w:line="360" w:lineRule="auto"/>
        <w:rPr>
          <w:rFonts w:ascii="Times New Roman" w:eastAsia="Times New Roman" w:hAnsi="Times New Roman" w:cs="Times New Roman"/>
          <w:sz w:val="24"/>
          <w:szCs w:val="24"/>
        </w:rPr>
      </w:pPr>
    </w:p>
    <w:p w:rsidR="00AE0465" w:rsidRDefault="00081BF1">
      <w:pPr>
        <w:pStyle w:val="Body"/>
        <w:numPr>
          <w:ilvl w:val="0"/>
          <w:numId w:val="10"/>
        </w:numPr>
        <w:spacing w:line="360" w:lineRule="auto"/>
        <w:jc w:val="both"/>
        <w:rPr>
          <w:rFonts w:ascii="Times New Roman" w:eastAsia="Times New Roman" w:hAnsi="Times New Roman" w:cs="Times New Roman"/>
          <w:sz w:val="24"/>
          <w:szCs w:val="24"/>
        </w:rPr>
      </w:pPr>
      <w:r>
        <w:rPr>
          <w:rFonts w:ascii="Times New Roman" w:hAnsi="Times New Roman"/>
          <w:sz w:val="24"/>
          <w:szCs w:val="24"/>
        </w:rPr>
        <w:lastRenderedPageBreak/>
        <w:t xml:space="preserve">Invites all states in the South China Sea region to sign upon the code of conduct elaborated by the Association of Southeast Asian Nations in order to eventually reach peaceful and </w:t>
      </w:r>
      <w:r>
        <w:rPr>
          <w:rFonts w:ascii="Times New Roman" w:hAnsi="Times New Roman"/>
          <w:sz w:val="24"/>
          <w:szCs w:val="24"/>
        </w:rPr>
        <w:t xml:space="preserve">equal solutions pleasing to all parties introduced to the conflict, all while </w:t>
      </w:r>
      <w:r w:rsidR="00212BEE">
        <w:rPr>
          <w:rFonts w:ascii="Times New Roman" w:hAnsi="Times New Roman"/>
          <w:sz w:val="24"/>
          <w:szCs w:val="24"/>
        </w:rPr>
        <w:t>bearing</w:t>
      </w:r>
      <w:r>
        <w:rPr>
          <w:rFonts w:ascii="Times New Roman" w:hAnsi="Times New Roman"/>
          <w:sz w:val="24"/>
          <w:szCs w:val="24"/>
        </w:rPr>
        <w:t xml:space="preserve"> in mind article 59 of the United Nations Co</w:t>
      </w:r>
      <w:r w:rsidR="00212BEE">
        <w:rPr>
          <w:rFonts w:ascii="Times New Roman" w:hAnsi="Times New Roman"/>
          <w:sz w:val="24"/>
          <w:szCs w:val="24"/>
        </w:rPr>
        <w:t>nvention on the Laws of the Sea;</w:t>
      </w:r>
    </w:p>
    <w:p w:rsidR="00AE0465" w:rsidRDefault="00AE0465">
      <w:pPr>
        <w:pStyle w:val="Body"/>
        <w:spacing w:line="360" w:lineRule="auto"/>
        <w:rPr>
          <w:rFonts w:ascii="Times New Roman" w:eastAsia="Times New Roman" w:hAnsi="Times New Roman" w:cs="Times New Roman"/>
          <w:sz w:val="24"/>
          <w:szCs w:val="24"/>
        </w:rPr>
      </w:pPr>
    </w:p>
    <w:p w:rsidR="00AE0465" w:rsidRDefault="00081BF1">
      <w:pPr>
        <w:pStyle w:val="Body"/>
        <w:numPr>
          <w:ilvl w:val="0"/>
          <w:numId w:val="2"/>
        </w:numPr>
        <w:spacing w:line="360" w:lineRule="auto"/>
        <w:rPr>
          <w:rFonts w:ascii="Times New Roman" w:eastAsia="Times New Roman" w:hAnsi="Times New Roman" w:cs="Times New Roman"/>
          <w:sz w:val="24"/>
          <w:szCs w:val="24"/>
        </w:rPr>
      </w:pPr>
      <w:r w:rsidRPr="00212BEE">
        <w:rPr>
          <w:rFonts w:ascii="Times New Roman" w:hAnsi="Times New Roman"/>
          <w:sz w:val="24"/>
          <w:szCs w:val="24"/>
          <w:u w:val="single"/>
        </w:rPr>
        <w:t>Strongly condemns</w:t>
      </w:r>
      <w:r>
        <w:rPr>
          <w:rFonts w:ascii="Times New Roman" w:hAnsi="Times New Roman"/>
          <w:sz w:val="24"/>
          <w:szCs w:val="24"/>
        </w:rPr>
        <w:t xml:space="preserve"> all acts of aggression, conducted by any states in the disputed region, tha</w:t>
      </w:r>
      <w:r>
        <w:rPr>
          <w:rFonts w:ascii="Times New Roman" w:hAnsi="Times New Roman"/>
          <w:sz w:val="24"/>
          <w:szCs w:val="24"/>
        </w:rPr>
        <w:t>t interfere with the freedom of navigation of all sorts of vessels as long as they abide</w:t>
      </w:r>
      <w:r w:rsidR="00212BEE">
        <w:rPr>
          <w:rFonts w:ascii="Times New Roman" w:hAnsi="Times New Roman"/>
          <w:sz w:val="24"/>
          <w:szCs w:val="24"/>
        </w:rPr>
        <w:t xml:space="preserve"> by customary international law:</w:t>
      </w:r>
    </w:p>
    <w:p w:rsidR="00AE0465" w:rsidRDefault="00AE0465">
      <w:pPr>
        <w:pStyle w:val="Body"/>
        <w:spacing w:line="360" w:lineRule="auto"/>
        <w:rPr>
          <w:rFonts w:ascii="Times New Roman" w:eastAsia="Times New Roman" w:hAnsi="Times New Roman" w:cs="Times New Roman"/>
          <w:sz w:val="24"/>
          <w:szCs w:val="24"/>
        </w:rPr>
      </w:pPr>
    </w:p>
    <w:p w:rsidR="00AE0465" w:rsidRDefault="00081BF1">
      <w:pPr>
        <w:pStyle w:val="Body"/>
        <w:numPr>
          <w:ilvl w:val="0"/>
          <w:numId w:val="11"/>
        </w:numPr>
        <w:spacing w:line="360" w:lineRule="auto"/>
        <w:rPr>
          <w:rFonts w:ascii="Times New Roman" w:eastAsia="Times New Roman" w:hAnsi="Times New Roman" w:cs="Times New Roman"/>
          <w:sz w:val="24"/>
          <w:szCs w:val="24"/>
        </w:rPr>
      </w:pPr>
      <w:r>
        <w:rPr>
          <w:rFonts w:ascii="Times New Roman" w:hAnsi="Times New Roman"/>
          <w:sz w:val="24"/>
          <w:szCs w:val="24"/>
        </w:rPr>
        <w:t>Urges all member states of the UNCLOS to respect the agreed upon terms in the UNCLOS while dealing with all sorts of vessels who viola</w:t>
      </w:r>
      <w:r>
        <w:rPr>
          <w:rFonts w:ascii="Times New Roman" w:hAnsi="Times New Roman"/>
          <w:sz w:val="24"/>
          <w:szCs w:val="24"/>
        </w:rPr>
        <w:t>te international law while sailing the high seas in order to lower the possible o</w:t>
      </w:r>
      <w:r w:rsidR="00212BEE">
        <w:rPr>
          <w:rFonts w:ascii="Times New Roman" w:hAnsi="Times New Roman"/>
          <w:sz w:val="24"/>
          <w:szCs w:val="24"/>
        </w:rPr>
        <w:t>f future military confrontation</w:t>
      </w:r>
    </w:p>
    <w:p w:rsidR="00AE0465" w:rsidRDefault="00AE0465">
      <w:pPr>
        <w:pStyle w:val="Body"/>
        <w:spacing w:line="360" w:lineRule="auto"/>
        <w:rPr>
          <w:rFonts w:ascii="Times New Roman" w:eastAsia="Times New Roman" w:hAnsi="Times New Roman" w:cs="Times New Roman"/>
          <w:sz w:val="24"/>
          <w:szCs w:val="24"/>
        </w:rPr>
      </w:pPr>
    </w:p>
    <w:p w:rsidR="00AE0465" w:rsidRDefault="00081BF1">
      <w:pPr>
        <w:pStyle w:val="Body"/>
        <w:numPr>
          <w:ilvl w:val="0"/>
          <w:numId w:val="4"/>
        </w:numPr>
        <w:spacing w:line="360" w:lineRule="auto"/>
        <w:rPr>
          <w:rFonts w:ascii="Times New Roman" w:eastAsia="Times New Roman" w:hAnsi="Times New Roman" w:cs="Times New Roman"/>
          <w:sz w:val="24"/>
          <w:szCs w:val="24"/>
        </w:rPr>
      </w:pPr>
      <w:r>
        <w:rPr>
          <w:rFonts w:ascii="Times New Roman" w:hAnsi="Times New Roman"/>
          <w:sz w:val="24"/>
          <w:szCs w:val="24"/>
        </w:rPr>
        <w:t>Demands all member states of the UNCLOS to respect the immunity given to warships and ships owned or operated by a State and used only on gov</w:t>
      </w:r>
      <w:r>
        <w:rPr>
          <w:rFonts w:ascii="Times New Roman" w:hAnsi="Times New Roman"/>
          <w:sz w:val="24"/>
          <w:szCs w:val="24"/>
        </w:rPr>
        <w:t xml:space="preserve">ernment non-commercial service on the high seas granted to them by the UNCLOS </w:t>
      </w:r>
      <w:r w:rsidR="00212BEE">
        <w:rPr>
          <w:rFonts w:ascii="Times New Roman" w:hAnsi="Times New Roman"/>
          <w:sz w:val="24"/>
          <w:szCs w:val="24"/>
        </w:rPr>
        <w:t>according to articles 95 and 96;</w:t>
      </w:r>
    </w:p>
    <w:p w:rsidR="00AE0465" w:rsidRDefault="00AE0465">
      <w:pPr>
        <w:pStyle w:val="Body"/>
        <w:spacing w:line="360" w:lineRule="auto"/>
        <w:rPr>
          <w:rFonts w:ascii="Times New Roman" w:eastAsia="Times New Roman" w:hAnsi="Times New Roman" w:cs="Times New Roman"/>
          <w:sz w:val="24"/>
          <w:szCs w:val="24"/>
        </w:rPr>
      </w:pPr>
    </w:p>
    <w:p w:rsidR="00AE0465" w:rsidRDefault="00081BF1">
      <w:pPr>
        <w:pStyle w:val="Body"/>
        <w:numPr>
          <w:ilvl w:val="0"/>
          <w:numId w:val="2"/>
        </w:numPr>
        <w:spacing w:line="360" w:lineRule="auto"/>
        <w:rPr>
          <w:rFonts w:ascii="Times New Roman" w:eastAsia="Times New Roman" w:hAnsi="Times New Roman" w:cs="Times New Roman"/>
          <w:sz w:val="24"/>
          <w:szCs w:val="24"/>
        </w:rPr>
      </w:pPr>
      <w:r w:rsidRPr="00212BEE">
        <w:rPr>
          <w:rFonts w:ascii="Times New Roman" w:hAnsi="Times New Roman"/>
          <w:sz w:val="24"/>
          <w:szCs w:val="24"/>
          <w:u w:val="single"/>
        </w:rPr>
        <w:t>Imposes</w:t>
      </w:r>
      <w:r>
        <w:rPr>
          <w:rFonts w:ascii="Times New Roman" w:hAnsi="Times New Roman"/>
          <w:sz w:val="24"/>
          <w:szCs w:val="24"/>
        </w:rPr>
        <w:t xml:space="preserve"> economical and financial sanctions on all energy companies and fishing companies in the region should they conduct any sort of operation</w:t>
      </w:r>
      <w:r w:rsidR="00212BEE">
        <w:rPr>
          <w:rFonts w:ascii="Times New Roman" w:hAnsi="Times New Roman"/>
          <w:sz w:val="24"/>
          <w:szCs w:val="24"/>
        </w:rPr>
        <w:t>s in contested waters:</w:t>
      </w:r>
      <w:r>
        <w:rPr>
          <w:rFonts w:ascii="Times New Roman" w:hAnsi="Times New Roman"/>
          <w:sz w:val="24"/>
          <w:szCs w:val="24"/>
        </w:rPr>
        <w:t xml:space="preserve"> </w:t>
      </w:r>
    </w:p>
    <w:p w:rsidR="00AE0465" w:rsidRDefault="00AE0465">
      <w:pPr>
        <w:pStyle w:val="Body"/>
        <w:spacing w:line="360" w:lineRule="auto"/>
        <w:rPr>
          <w:rFonts w:ascii="Times New Roman" w:eastAsia="Times New Roman" w:hAnsi="Times New Roman" w:cs="Times New Roman"/>
          <w:sz w:val="24"/>
          <w:szCs w:val="24"/>
        </w:rPr>
      </w:pPr>
    </w:p>
    <w:p w:rsidR="00AE0465" w:rsidRDefault="00081BF1">
      <w:pPr>
        <w:pStyle w:val="Body"/>
        <w:numPr>
          <w:ilvl w:val="0"/>
          <w:numId w:val="12"/>
        </w:numPr>
        <w:spacing w:line="360" w:lineRule="auto"/>
        <w:rPr>
          <w:rFonts w:ascii="Times New Roman" w:eastAsia="Times New Roman" w:hAnsi="Times New Roman" w:cs="Times New Roman"/>
          <w:sz w:val="24"/>
          <w:szCs w:val="24"/>
        </w:rPr>
      </w:pPr>
      <w:r>
        <w:rPr>
          <w:rFonts w:ascii="Times New Roman" w:hAnsi="Times New Roman"/>
          <w:sz w:val="24"/>
          <w:szCs w:val="24"/>
        </w:rPr>
        <w:t xml:space="preserve">Prohibits all energy companies in the region to drill oil and natural gas in the exclusive </w:t>
      </w:r>
      <w:r w:rsidR="00212BEE">
        <w:rPr>
          <w:rFonts w:ascii="Times New Roman" w:hAnsi="Times New Roman"/>
          <w:sz w:val="24"/>
          <w:szCs w:val="24"/>
        </w:rPr>
        <w:t>economic</w:t>
      </w:r>
      <w:r>
        <w:rPr>
          <w:rFonts w:ascii="Times New Roman" w:hAnsi="Times New Roman"/>
          <w:sz w:val="24"/>
          <w:szCs w:val="24"/>
        </w:rPr>
        <w:t xml:space="preserve"> zone of </w:t>
      </w:r>
      <w:r w:rsidR="00212BEE">
        <w:rPr>
          <w:rFonts w:ascii="Times New Roman" w:hAnsi="Times New Roman"/>
          <w:sz w:val="24"/>
          <w:szCs w:val="24"/>
        </w:rPr>
        <w:t>neighboring</w:t>
      </w:r>
      <w:r>
        <w:rPr>
          <w:rFonts w:ascii="Times New Roman" w:hAnsi="Times New Roman"/>
          <w:sz w:val="24"/>
          <w:szCs w:val="24"/>
        </w:rPr>
        <w:t xml:space="preserve"> countries as not to be in violation of the United Nations Convention on the Laws of the Sea, according to a</w:t>
      </w:r>
      <w:r w:rsidR="00212BEE">
        <w:rPr>
          <w:rFonts w:ascii="Times New Roman" w:hAnsi="Times New Roman"/>
          <w:sz w:val="24"/>
          <w:szCs w:val="24"/>
        </w:rPr>
        <w:t>rticle 58</w:t>
      </w:r>
    </w:p>
    <w:p w:rsidR="00AE0465" w:rsidRDefault="00AE0465">
      <w:pPr>
        <w:pStyle w:val="Body"/>
        <w:spacing w:line="360" w:lineRule="auto"/>
        <w:rPr>
          <w:rFonts w:ascii="Times New Roman" w:eastAsia="Times New Roman" w:hAnsi="Times New Roman" w:cs="Times New Roman"/>
          <w:sz w:val="24"/>
          <w:szCs w:val="24"/>
        </w:rPr>
      </w:pPr>
    </w:p>
    <w:p w:rsidR="00AE0465" w:rsidRDefault="00081BF1">
      <w:pPr>
        <w:pStyle w:val="Body"/>
        <w:numPr>
          <w:ilvl w:val="0"/>
          <w:numId w:val="4"/>
        </w:numPr>
        <w:spacing w:line="360" w:lineRule="auto"/>
        <w:rPr>
          <w:rFonts w:ascii="Times New Roman" w:eastAsia="Times New Roman" w:hAnsi="Times New Roman" w:cs="Times New Roman"/>
          <w:sz w:val="24"/>
          <w:szCs w:val="24"/>
        </w:rPr>
      </w:pPr>
      <w:r>
        <w:rPr>
          <w:rFonts w:ascii="Times New Roman" w:hAnsi="Times New Roman"/>
          <w:sz w:val="24"/>
          <w:szCs w:val="24"/>
        </w:rPr>
        <w:t xml:space="preserve">Demands all fishing companies, groups and entities not to conduct fishing operations </w:t>
      </w:r>
      <w:r>
        <w:rPr>
          <w:rFonts w:ascii="Times New Roman" w:hAnsi="Times New Roman"/>
          <w:sz w:val="24"/>
          <w:szCs w:val="24"/>
        </w:rPr>
        <w:tab/>
        <w:t xml:space="preserve">of all sorts in the exclusive </w:t>
      </w:r>
      <w:r w:rsidR="00212BEE">
        <w:rPr>
          <w:rFonts w:ascii="Times New Roman" w:hAnsi="Times New Roman"/>
          <w:sz w:val="24"/>
          <w:szCs w:val="24"/>
        </w:rPr>
        <w:t>economic</w:t>
      </w:r>
      <w:r>
        <w:rPr>
          <w:rFonts w:ascii="Times New Roman" w:hAnsi="Times New Roman"/>
          <w:sz w:val="24"/>
          <w:szCs w:val="24"/>
        </w:rPr>
        <w:t xml:space="preserve"> zone of </w:t>
      </w:r>
      <w:r w:rsidR="00212BEE">
        <w:rPr>
          <w:rFonts w:ascii="Times New Roman" w:hAnsi="Times New Roman"/>
          <w:sz w:val="24"/>
          <w:szCs w:val="24"/>
        </w:rPr>
        <w:t>neighboring</w:t>
      </w:r>
      <w:r>
        <w:rPr>
          <w:rFonts w:ascii="Times New Roman" w:hAnsi="Times New Roman"/>
          <w:sz w:val="24"/>
          <w:szCs w:val="24"/>
        </w:rPr>
        <w:t xml:space="preserve"> countries which is out of their </w:t>
      </w:r>
      <w:r>
        <w:rPr>
          <w:rFonts w:ascii="Times New Roman" w:hAnsi="Times New Roman"/>
          <w:sz w:val="24"/>
          <w:szCs w:val="24"/>
        </w:rPr>
        <w:tab/>
        <w:t>jurisdiction as not to be in violation of the United Nations Co</w:t>
      </w:r>
      <w:r>
        <w:rPr>
          <w:rFonts w:ascii="Times New Roman" w:hAnsi="Times New Roman"/>
          <w:sz w:val="24"/>
          <w:szCs w:val="24"/>
        </w:rPr>
        <w:t>nvention on the Laws of t</w:t>
      </w:r>
      <w:r w:rsidR="00212BEE">
        <w:rPr>
          <w:rFonts w:ascii="Times New Roman" w:hAnsi="Times New Roman"/>
          <w:sz w:val="24"/>
          <w:szCs w:val="24"/>
        </w:rPr>
        <w:t>he Sea, according to article 58;</w:t>
      </w:r>
    </w:p>
    <w:p w:rsidR="00AE0465" w:rsidRDefault="00AE0465">
      <w:pPr>
        <w:pStyle w:val="Body"/>
        <w:spacing w:line="360" w:lineRule="auto"/>
        <w:rPr>
          <w:rFonts w:ascii="Times New Roman" w:eastAsia="Times New Roman" w:hAnsi="Times New Roman" w:cs="Times New Roman"/>
          <w:sz w:val="24"/>
          <w:szCs w:val="24"/>
        </w:rPr>
      </w:pPr>
    </w:p>
    <w:p w:rsidR="00AE0465" w:rsidRDefault="00081BF1">
      <w:pPr>
        <w:pStyle w:val="Body"/>
        <w:numPr>
          <w:ilvl w:val="0"/>
          <w:numId w:val="2"/>
        </w:numPr>
        <w:spacing w:line="360" w:lineRule="auto"/>
        <w:rPr>
          <w:rFonts w:ascii="Times New Roman" w:eastAsia="Times New Roman" w:hAnsi="Times New Roman" w:cs="Times New Roman"/>
          <w:sz w:val="24"/>
          <w:szCs w:val="24"/>
        </w:rPr>
      </w:pPr>
      <w:r w:rsidRPr="00212BEE">
        <w:rPr>
          <w:rFonts w:ascii="Times New Roman" w:hAnsi="Times New Roman"/>
          <w:sz w:val="24"/>
          <w:szCs w:val="24"/>
          <w:u w:val="single"/>
        </w:rPr>
        <w:t>Demands</w:t>
      </w:r>
      <w:r>
        <w:rPr>
          <w:rFonts w:ascii="Times New Roman" w:hAnsi="Times New Roman"/>
          <w:sz w:val="24"/>
          <w:szCs w:val="24"/>
        </w:rPr>
        <w:t xml:space="preserve"> all member States wanting to build artificial islands to take mandatory </w:t>
      </w:r>
      <w:r w:rsidR="00212BEE">
        <w:rPr>
          <w:rFonts w:ascii="Times New Roman" w:hAnsi="Times New Roman"/>
          <w:sz w:val="24"/>
          <w:szCs w:val="24"/>
        </w:rPr>
        <w:t>authorization</w:t>
      </w:r>
      <w:r>
        <w:rPr>
          <w:rFonts w:ascii="Times New Roman" w:hAnsi="Times New Roman"/>
          <w:sz w:val="24"/>
          <w:szCs w:val="24"/>
        </w:rPr>
        <w:t xml:space="preserve"> from the UNSC to build artificial</w:t>
      </w:r>
      <w:r w:rsidR="00212BEE">
        <w:rPr>
          <w:rFonts w:ascii="Times New Roman" w:hAnsi="Times New Roman"/>
          <w:sz w:val="24"/>
          <w:szCs w:val="24"/>
        </w:rPr>
        <w:t xml:space="preserve"> islands in the South China Sea:</w:t>
      </w:r>
    </w:p>
    <w:p w:rsidR="00AE0465" w:rsidRDefault="00081BF1">
      <w:pPr>
        <w:pStyle w:val="Body"/>
        <w:numPr>
          <w:ilvl w:val="0"/>
          <w:numId w:val="13"/>
        </w:numPr>
        <w:spacing w:line="360" w:lineRule="auto"/>
        <w:rPr>
          <w:rFonts w:ascii="Times New Roman" w:eastAsia="Times New Roman" w:hAnsi="Times New Roman" w:cs="Times New Roman"/>
          <w:sz w:val="24"/>
          <w:szCs w:val="24"/>
        </w:rPr>
      </w:pPr>
      <w:r>
        <w:rPr>
          <w:rFonts w:ascii="Times New Roman" w:hAnsi="Times New Roman"/>
          <w:sz w:val="24"/>
          <w:szCs w:val="24"/>
        </w:rPr>
        <w:t>Requests from any State wishing to bu</w:t>
      </w:r>
      <w:r>
        <w:rPr>
          <w:rFonts w:ascii="Times New Roman" w:hAnsi="Times New Roman"/>
          <w:sz w:val="24"/>
          <w:szCs w:val="24"/>
        </w:rPr>
        <w:t xml:space="preserve">ild an artificial island to present a report to the Security Council, which includes the exact location of the artificial island, all maritime </w:t>
      </w:r>
      <w:r>
        <w:rPr>
          <w:rFonts w:ascii="Times New Roman" w:hAnsi="Times New Roman"/>
          <w:sz w:val="24"/>
          <w:szCs w:val="24"/>
        </w:rPr>
        <w:lastRenderedPageBreak/>
        <w:t>species in the location of the artificial island (and precise if they will be at harm), and the purpose of buildi</w:t>
      </w:r>
      <w:r w:rsidR="00212BEE">
        <w:rPr>
          <w:rFonts w:ascii="Times New Roman" w:hAnsi="Times New Roman"/>
          <w:sz w:val="24"/>
          <w:szCs w:val="24"/>
        </w:rPr>
        <w:t>ng this island</w:t>
      </w:r>
    </w:p>
    <w:p w:rsidR="00AE0465" w:rsidRDefault="00081BF1">
      <w:pPr>
        <w:pStyle w:val="Body"/>
        <w:numPr>
          <w:ilvl w:val="0"/>
          <w:numId w:val="4"/>
        </w:numPr>
        <w:spacing w:line="360" w:lineRule="auto"/>
        <w:rPr>
          <w:rFonts w:ascii="Times New Roman" w:eastAsia="Times New Roman" w:hAnsi="Times New Roman" w:cs="Times New Roman"/>
          <w:sz w:val="24"/>
          <w:szCs w:val="24"/>
        </w:rPr>
      </w:pPr>
      <w:r>
        <w:rPr>
          <w:rFonts w:ascii="Times New Roman" w:hAnsi="Times New Roman"/>
          <w:sz w:val="24"/>
          <w:szCs w:val="24"/>
        </w:rPr>
        <w:t xml:space="preserve">Asks the International Union for Conservation of Nature and Natural resources to ensure that there are no rare or important species at harm before the Security Council gives </w:t>
      </w:r>
      <w:r w:rsidR="00212BEE">
        <w:rPr>
          <w:rFonts w:ascii="Times New Roman" w:hAnsi="Times New Roman"/>
          <w:sz w:val="24"/>
          <w:szCs w:val="24"/>
        </w:rPr>
        <w:t>authorization to build the artificial island</w:t>
      </w:r>
    </w:p>
    <w:p w:rsidR="00AE0465" w:rsidRDefault="00081BF1">
      <w:pPr>
        <w:pStyle w:val="Body"/>
        <w:numPr>
          <w:ilvl w:val="0"/>
          <w:numId w:val="14"/>
        </w:numPr>
        <w:spacing w:line="360" w:lineRule="auto"/>
        <w:rPr>
          <w:rFonts w:ascii="Times New Roman" w:eastAsia="Times New Roman" w:hAnsi="Times New Roman" w:cs="Times New Roman"/>
          <w:sz w:val="24"/>
          <w:szCs w:val="24"/>
        </w:rPr>
      </w:pPr>
      <w:r>
        <w:rPr>
          <w:rFonts w:ascii="Times New Roman" w:hAnsi="Times New Roman"/>
          <w:sz w:val="24"/>
          <w:szCs w:val="24"/>
        </w:rPr>
        <w:t>Notes that if any ar</w:t>
      </w:r>
      <w:r>
        <w:rPr>
          <w:rFonts w:ascii="Times New Roman" w:hAnsi="Times New Roman"/>
          <w:sz w:val="24"/>
          <w:szCs w:val="24"/>
        </w:rPr>
        <w:t>tificial island being built harms any kind of rare or important specie, the country building this island shall be sanctioned (the sanction shall be chosen by the IUC</w:t>
      </w:r>
      <w:r w:rsidR="00212BEE">
        <w:rPr>
          <w:rFonts w:ascii="Times New Roman" w:hAnsi="Times New Roman"/>
          <w:sz w:val="24"/>
          <w:szCs w:val="24"/>
        </w:rPr>
        <w:t>N in cooperation with the UNSC);</w:t>
      </w:r>
    </w:p>
    <w:p w:rsidR="00AE0465" w:rsidRDefault="00081BF1">
      <w:pPr>
        <w:pStyle w:val="Body"/>
        <w:numPr>
          <w:ilvl w:val="0"/>
          <w:numId w:val="4"/>
        </w:numPr>
        <w:spacing w:line="360" w:lineRule="auto"/>
        <w:rPr>
          <w:rFonts w:ascii="Times New Roman" w:eastAsia="Times New Roman" w:hAnsi="Times New Roman" w:cs="Times New Roman"/>
          <w:sz w:val="24"/>
          <w:szCs w:val="24"/>
        </w:rPr>
      </w:pPr>
      <w:r>
        <w:rPr>
          <w:rFonts w:ascii="Times New Roman" w:hAnsi="Times New Roman"/>
          <w:sz w:val="24"/>
          <w:szCs w:val="24"/>
        </w:rPr>
        <w:t>Asks the ISA to make sure that the island will be built in</w:t>
      </w:r>
      <w:r>
        <w:rPr>
          <w:rFonts w:ascii="Times New Roman" w:hAnsi="Times New Roman"/>
          <w:sz w:val="24"/>
          <w:szCs w:val="24"/>
        </w:rPr>
        <w:t xml:space="preserve"> the country</w:t>
      </w:r>
      <w:r>
        <w:rPr>
          <w:rFonts w:ascii="Times New Roman" w:hAnsi="Times New Roman"/>
          <w:sz w:val="24"/>
          <w:szCs w:val="24"/>
        </w:rPr>
        <w:t>’</w:t>
      </w:r>
      <w:r>
        <w:rPr>
          <w:rFonts w:ascii="Times New Roman" w:hAnsi="Times New Roman"/>
          <w:sz w:val="24"/>
          <w:szCs w:val="24"/>
        </w:rPr>
        <w:t xml:space="preserve">s EEZ and </w:t>
      </w:r>
      <w:r w:rsidR="00212BEE">
        <w:rPr>
          <w:rFonts w:ascii="Times New Roman" w:hAnsi="Times New Roman"/>
          <w:sz w:val="24"/>
          <w:szCs w:val="24"/>
        </w:rPr>
        <w:t>not in any disputed territories:</w:t>
      </w:r>
    </w:p>
    <w:p w:rsidR="00AE0465" w:rsidRDefault="00081BF1">
      <w:pPr>
        <w:pStyle w:val="Body"/>
        <w:numPr>
          <w:ilvl w:val="0"/>
          <w:numId w:val="15"/>
        </w:numPr>
        <w:spacing w:line="360" w:lineRule="auto"/>
        <w:rPr>
          <w:rFonts w:ascii="Times New Roman" w:eastAsia="Times New Roman" w:hAnsi="Times New Roman" w:cs="Times New Roman"/>
          <w:sz w:val="24"/>
          <w:szCs w:val="24"/>
        </w:rPr>
      </w:pPr>
      <w:r>
        <w:rPr>
          <w:rFonts w:ascii="Times New Roman" w:hAnsi="Times New Roman"/>
          <w:sz w:val="24"/>
          <w:szCs w:val="24"/>
        </w:rPr>
        <w:t>Notes that all islands that will be built in disputed territories shall be completely prohibited until the conflict in the South China Sea ends</w:t>
      </w:r>
    </w:p>
    <w:p w:rsidR="00AE0465" w:rsidRDefault="00212BEE">
      <w:pPr>
        <w:pStyle w:val="Body"/>
        <w:numPr>
          <w:ilvl w:val="0"/>
          <w:numId w:val="6"/>
        </w:numPr>
        <w:spacing w:line="360" w:lineRule="auto"/>
        <w:rPr>
          <w:rFonts w:ascii="Times New Roman" w:eastAsia="Times New Roman" w:hAnsi="Times New Roman" w:cs="Times New Roman"/>
          <w:sz w:val="24"/>
          <w:szCs w:val="24"/>
        </w:rPr>
      </w:pPr>
      <w:r>
        <w:rPr>
          <w:rFonts w:ascii="Times New Roman" w:hAnsi="Times New Roman"/>
          <w:sz w:val="24"/>
          <w:szCs w:val="24"/>
        </w:rPr>
        <w:t>Authorizes</w:t>
      </w:r>
      <w:r w:rsidR="00081BF1">
        <w:rPr>
          <w:rFonts w:ascii="Times New Roman" w:hAnsi="Times New Roman"/>
          <w:sz w:val="24"/>
          <w:szCs w:val="24"/>
        </w:rPr>
        <w:t xml:space="preserve"> the ISA to sanction any country that does not</w:t>
      </w:r>
      <w:r w:rsidR="00081BF1">
        <w:rPr>
          <w:rFonts w:ascii="Times New Roman" w:hAnsi="Times New Roman"/>
          <w:sz w:val="24"/>
          <w:szCs w:val="24"/>
        </w:rPr>
        <w:t xml:space="preserve"> respect all rules agreed upon (Notes that the ISA shall agree upon the sanction wi</w:t>
      </w:r>
      <w:r>
        <w:rPr>
          <w:rFonts w:ascii="Times New Roman" w:hAnsi="Times New Roman"/>
          <w:sz w:val="24"/>
          <w:szCs w:val="24"/>
        </w:rPr>
        <w:t>th the cooperation of the UNSC)</w:t>
      </w:r>
    </w:p>
    <w:p w:rsidR="00AE0465" w:rsidRDefault="00081BF1">
      <w:pPr>
        <w:pStyle w:val="Body"/>
        <w:numPr>
          <w:ilvl w:val="0"/>
          <w:numId w:val="4"/>
        </w:numPr>
        <w:spacing w:line="360" w:lineRule="auto"/>
        <w:rPr>
          <w:rFonts w:ascii="Times New Roman" w:eastAsia="Times New Roman" w:hAnsi="Times New Roman" w:cs="Times New Roman"/>
          <w:sz w:val="24"/>
          <w:szCs w:val="24"/>
        </w:rPr>
      </w:pPr>
      <w:r>
        <w:rPr>
          <w:rFonts w:ascii="Times New Roman" w:hAnsi="Times New Roman"/>
          <w:sz w:val="24"/>
          <w:szCs w:val="24"/>
        </w:rPr>
        <w:t xml:space="preserve">Asks the Environment Commission to supervise the building of any artificial island if </w:t>
      </w:r>
      <w:r w:rsidR="00212BEE">
        <w:rPr>
          <w:rFonts w:ascii="Times New Roman" w:hAnsi="Times New Roman"/>
          <w:sz w:val="24"/>
          <w:szCs w:val="24"/>
        </w:rPr>
        <w:t>authorized</w:t>
      </w:r>
      <w:r>
        <w:rPr>
          <w:rFonts w:ascii="Times New Roman" w:hAnsi="Times New Roman"/>
          <w:sz w:val="24"/>
          <w:szCs w:val="24"/>
        </w:rPr>
        <w:t xml:space="preserve"> by the Security Council to make sure that t</w:t>
      </w:r>
      <w:r>
        <w:rPr>
          <w:rFonts w:ascii="Times New Roman" w:hAnsi="Times New Roman"/>
          <w:sz w:val="24"/>
          <w:szCs w:val="24"/>
        </w:rPr>
        <w:t xml:space="preserve">here are no rare or important species harmed during the </w:t>
      </w:r>
      <w:r w:rsidR="00212BEE">
        <w:rPr>
          <w:rFonts w:ascii="Times New Roman" w:hAnsi="Times New Roman"/>
          <w:sz w:val="24"/>
          <w:szCs w:val="24"/>
        </w:rPr>
        <w:t>process of building the islands;</w:t>
      </w:r>
    </w:p>
    <w:p w:rsidR="00AE0465" w:rsidRDefault="00AE0465">
      <w:pPr>
        <w:pStyle w:val="Body"/>
        <w:spacing w:line="360" w:lineRule="auto"/>
        <w:rPr>
          <w:rFonts w:ascii="Times New Roman" w:eastAsia="Times New Roman" w:hAnsi="Times New Roman" w:cs="Times New Roman"/>
          <w:sz w:val="24"/>
          <w:szCs w:val="24"/>
        </w:rPr>
      </w:pPr>
    </w:p>
    <w:p w:rsidR="00AE0465" w:rsidRDefault="00081BF1">
      <w:pPr>
        <w:pStyle w:val="Body"/>
        <w:numPr>
          <w:ilvl w:val="0"/>
          <w:numId w:val="2"/>
        </w:numPr>
        <w:spacing w:line="360" w:lineRule="auto"/>
        <w:rPr>
          <w:rFonts w:ascii="Times New Roman" w:eastAsia="Times New Roman" w:hAnsi="Times New Roman" w:cs="Times New Roman"/>
          <w:sz w:val="24"/>
          <w:szCs w:val="24"/>
        </w:rPr>
      </w:pPr>
      <w:r w:rsidRPr="00212BEE">
        <w:rPr>
          <w:rFonts w:ascii="Times New Roman" w:hAnsi="Times New Roman"/>
          <w:sz w:val="24"/>
          <w:szCs w:val="24"/>
          <w:u w:val="single"/>
        </w:rPr>
        <w:t>Further recommends</w:t>
      </w:r>
      <w:r>
        <w:rPr>
          <w:rFonts w:ascii="Times New Roman" w:hAnsi="Times New Roman"/>
          <w:sz w:val="24"/>
          <w:szCs w:val="24"/>
        </w:rPr>
        <w:t xml:space="preserve"> The United Nations abides by the UNCLOS  to collaborate with nations involved in the conflict to change the area</w:t>
      </w:r>
      <w:r>
        <w:rPr>
          <w:rFonts w:ascii="Times New Roman" w:hAnsi="Times New Roman"/>
          <w:sz w:val="24"/>
          <w:szCs w:val="24"/>
        </w:rPr>
        <w:t>’</w:t>
      </w:r>
      <w:r>
        <w:rPr>
          <w:rFonts w:ascii="Times New Roman" w:hAnsi="Times New Roman"/>
          <w:sz w:val="24"/>
          <w:szCs w:val="24"/>
        </w:rPr>
        <w:t>s name taking into consideration t</w:t>
      </w:r>
      <w:r>
        <w:rPr>
          <w:rFonts w:ascii="Times New Roman" w:hAnsi="Times New Roman"/>
          <w:sz w:val="24"/>
          <w:szCs w:val="24"/>
        </w:rPr>
        <w:t>hat the islands have not yet been off</w:t>
      </w:r>
      <w:r w:rsidR="00212BEE">
        <w:rPr>
          <w:rFonts w:ascii="Times New Roman" w:hAnsi="Times New Roman"/>
          <w:sz w:val="24"/>
          <w:szCs w:val="24"/>
        </w:rPr>
        <w:t>icially claimed by any country:</w:t>
      </w:r>
    </w:p>
    <w:p w:rsidR="00AE0465" w:rsidRDefault="00081BF1">
      <w:pPr>
        <w:pStyle w:val="Body"/>
        <w:numPr>
          <w:ilvl w:val="0"/>
          <w:numId w:val="16"/>
        </w:numPr>
        <w:spacing w:line="360" w:lineRule="auto"/>
        <w:rPr>
          <w:rFonts w:ascii="Times New Roman" w:eastAsia="Times New Roman" w:hAnsi="Times New Roman" w:cs="Times New Roman"/>
          <w:sz w:val="24"/>
          <w:szCs w:val="24"/>
        </w:rPr>
      </w:pPr>
      <w:r>
        <w:rPr>
          <w:rFonts w:ascii="Times New Roman" w:hAnsi="Times New Roman"/>
          <w:sz w:val="24"/>
          <w:szCs w:val="24"/>
        </w:rPr>
        <w:t xml:space="preserve">Invites Presidents and Prime Ministers of 11 countries of Southeast Asia, the President of United Nations Atlas of the Oceans, and the CEOs and Presidents of 12 geographic </w:t>
      </w:r>
      <w:r w:rsidR="000560EC">
        <w:rPr>
          <w:rFonts w:ascii="Times New Roman" w:hAnsi="Times New Roman"/>
          <w:sz w:val="24"/>
          <w:szCs w:val="24"/>
        </w:rPr>
        <w:t>organizations</w:t>
      </w:r>
      <w:r>
        <w:rPr>
          <w:rFonts w:ascii="Times New Roman" w:hAnsi="Times New Roman"/>
          <w:sz w:val="24"/>
          <w:szCs w:val="24"/>
        </w:rPr>
        <w:t xml:space="preserve"> </w:t>
      </w:r>
      <w:r>
        <w:rPr>
          <w:rFonts w:ascii="Times New Roman" w:hAnsi="Times New Roman"/>
          <w:sz w:val="24"/>
          <w:szCs w:val="24"/>
        </w:rPr>
        <w:t xml:space="preserve">around the world to change the name </w:t>
      </w:r>
      <w:r>
        <w:rPr>
          <w:rFonts w:ascii="Times New Roman" w:hAnsi="Times New Roman"/>
          <w:sz w:val="24"/>
          <w:szCs w:val="24"/>
          <w:lang w:val="de-DE"/>
        </w:rPr>
        <w:t>“</w:t>
      </w:r>
      <w:r>
        <w:rPr>
          <w:rFonts w:ascii="Times New Roman" w:hAnsi="Times New Roman"/>
          <w:sz w:val="24"/>
          <w:szCs w:val="24"/>
        </w:rPr>
        <w:t>South China Sea</w:t>
      </w:r>
      <w:r>
        <w:rPr>
          <w:rFonts w:ascii="Times New Roman" w:hAnsi="Times New Roman"/>
          <w:sz w:val="24"/>
          <w:szCs w:val="24"/>
        </w:rPr>
        <w:t xml:space="preserve">” </w:t>
      </w:r>
      <w:r>
        <w:rPr>
          <w:rFonts w:ascii="Times New Roman" w:hAnsi="Times New Roman"/>
          <w:sz w:val="24"/>
          <w:szCs w:val="24"/>
        </w:rPr>
        <w:t xml:space="preserve">to </w:t>
      </w:r>
      <w:r>
        <w:rPr>
          <w:rFonts w:ascii="Times New Roman" w:hAnsi="Times New Roman"/>
          <w:sz w:val="24"/>
          <w:szCs w:val="24"/>
          <w:lang w:val="de-DE"/>
        </w:rPr>
        <w:t>“</w:t>
      </w:r>
      <w:r>
        <w:rPr>
          <w:rFonts w:ascii="Times New Roman" w:hAnsi="Times New Roman"/>
          <w:sz w:val="24"/>
          <w:szCs w:val="24"/>
        </w:rPr>
        <w:t>Southeast Asia Sea</w:t>
      </w:r>
      <w:r>
        <w:rPr>
          <w:rFonts w:ascii="Times New Roman" w:hAnsi="Times New Roman"/>
          <w:sz w:val="24"/>
          <w:szCs w:val="24"/>
        </w:rPr>
        <w:t>”</w:t>
      </w:r>
      <w:r w:rsidR="00212BEE">
        <w:rPr>
          <w:rFonts w:ascii="Times New Roman" w:hAnsi="Times New Roman"/>
          <w:sz w:val="24"/>
          <w:szCs w:val="24"/>
        </w:rPr>
        <w:t>;</w:t>
      </w:r>
    </w:p>
    <w:p w:rsidR="00AE0465" w:rsidRDefault="00AE0465">
      <w:pPr>
        <w:pStyle w:val="Body"/>
        <w:spacing w:line="360" w:lineRule="auto"/>
        <w:rPr>
          <w:rFonts w:ascii="Times New Roman" w:eastAsia="Times New Roman" w:hAnsi="Times New Roman" w:cs="Times New Roman"/>
          <w:sz w:val="24"/>
          <w:szCs w:val="24"/>
        </w:rPr>
      </w:pPr>
    </w:p>
    <w:p w:rsidR="00AE0465" w:rsidRDefault="00081BF1">
      <w:pPr>
        <w:pStyle w:val="Body"/>
        <w:numPr>
          <w:ilvl w:val="0"/>
          <w:numId w:val="2"/>
        </w:numPr>
        <w:spacing w:line="360" w:lineRule="auto"/>
        <w:rPr>
          <w:rFonts w:ascii="Times New Roman" w:eastAsia="Times New Roman" w:hAnsi="Times New Roman" w:cs="Times New Roman"/>
          <w:sz w:val="24"/>
          <w:szCs w:val="24"/>
        </w:rPr>
      </w:pPr>
      <w:r w:rsidRPr="00212BEE">
        <w:rPr>
          <w:rFonts w:ascii="Times New Roman" w:hAnsi="Times New Roman"/>
          <w:sz w:val="24"/>
          <w:szCs w:val="24"/>
          <w:u w:val="single"/>
        </w:rPr>
        <w:t>Notes</w:t>
      </w:r>
      <w:r>
        <w:rPr>
          <w:rFonts w:ascii="Times New Roman" w:hAnsi="Times New Roman"/>
          <w:sz w:val="24"/>
          <w:szCs w:val="24"/>
        </w:rPr>
        <w:t xml:space="preserve"> that the United States of America shall continue conducting military operations in cooperation with allies in order to enhance maritime security and law forces as to </w:t>
      </w:r>
      <w:r>
        <w:rPr>
          <w:rFonts w:ascii="Times New Roman" w:hAnsi="Times New Roman"/>
          <w:sz w:val="24"/>
          <w:szCs w:val="24"/>
        </w:rPr>
        <w:tab/>
      </w:r>
      <w:r>
        <w:rPr>
          <w:rFonts w:ascii="Times New Roman" w:hAnsi="Times New Roman"/>
          <w:sz w:val="24"/>
          <w:szCs w:val="24"/>
        </w:rPr>
        <w:tab/>
        <w:t>ef</w:t>
      </w:r>
      <w:r>
        <w:rPr>
          <w:rFonts w:ascii="Times New Roman" w:hAnsi="Times New Roman"/>
          <w:sz w:val="24"/>
          <w:szCs w:val="24"/>
        </w:rPr>
        <w:t>fectively deal with any sort of territorial violation in the disputed areas;</w:t>
      </w:r>
    </w:p>
    <w:p w:rsidR="00AE0465" w:rsidRDefault="00AE0465">
      <w:pPr>
        <w:pStyle w:val="Body"/>
        <w:spacing w:line="360" w:lineRule="auto"/>
        <w:rPr>
          <w:rFonts w:ascii="Times New Roman" w:eastAsia="Times New Roman" w:hAnsi="Times New Roman" w:cs="Times New Roman"/>
          <w:sz w:val="24"/>
          <w:szCs w:val="24"/>
        </w:rPr>
      </w:pPr>
    </w:p>
    <w:p w:rsidR="00AE0465" w:rsidRDefault="00081BF1">
      <w:pPr>
        <w:pStyle w:val="Body"/>
        <w:numPr>
          <w:ilvl w:val="0"/>
          <w:numId w:val="2"/>
        </w:numPr>
        <w:spacing w:line="360" w:lineRule="auto"/>
        <w:rPr>
          <w:rFonts w:ascii="Times New Roman" w:eastAsia="Times New Roman" w:hAnsi="Times New Roman" w:cs="Times New Roman"/>
          <w:sz w:val="24"/>
          <w:szCs w:val="24"/>
        </w:rPr>
      </w:pPr>
      <w:r w:rsidRPr="00212BEE">
        <w:rPr>
          <w:rFonts w:ascii="Times New Roman" w:hAnsi="Times New Roman"/>
          <w:sz w:val="24"/>
          <w:szCs w:val="24"/>
          <w:u w:val="single"/>
        </w:rPr>
        <w:t>Invites</w:t>
      </w:r>
      <w:r>
        <w:rPr>
          <w:rFonts w:ascii="Times New Roman" w:hAnsi="Times New Roman"/>
          <w:sz w:val="24"/>
          <w:szCs w:val="24"/>
        </w:rPr>
        <w:t xml:space="preserve"> all capable and concerned states to cooperate with the United States in conducting freedom of navigation operations in the international waters present in the south China</w:t>
      </w:r>
      <w:r>
        <w:rPr>
          <w:rFonts w:ascii="Times New Roman" w:hAnsi="Times New Roman"/>
          <w:sz w:val="24"/>
          <w:szCs w:val="24"/>
        </w:rPr>
        <w:t xml:space="preserve"> sea region abiding to customary international law in order to ensure to the international community that freedom of navigation in the region is not interfered with;</w:t>
      </w:r>
    </w:p>
    <w:p w:rsidR="00AE0465" w:rsidRDefault="00AE0465">
      <w:pPr>
        <w:pStyle w:val="Body"/>
        <w:spacing w:line="360" w:lineRule="auto"/>
        <w:rPr>
          <w:rFonts w:ascii="Times New Roman" w:eastAsia="Times New Roman" w:hAnsi="Times New Roman" w:cs="Times New Roman"/>
          <w:sz w:val="24"/>
          <w:szCs w:val="24"/>
        </w:rPr>
      </w:pPr>
    </w:p>
    <w:p w:rsidR="00AE0465" w:rsidRDefault="00081BF1">
      <w:pPr>
        <w:pStyle w:val="Body"/>
        <w:numPr>
          <w:ilvl w:val="0"/>
          <w:numId w:val="2"/>
        </w:numPr>
        <w:spacing w:line="360" w:lineRule="auto"/>
        <w:rPr>
          <w:rFonts w:ascii="Times New Roman" w:eastAsia="Times New Roman" w:hAnsi="Times New Roman" w:cs="Times New Roman"/>
          <w:sz w:val="24"/>
          <w:szCs w:val="24"/>
        </w:rPr>
      </w:pPr>
      <w:r w:rsidRPr="00212BEE">
        <w:rPr>
          <w:rFonts w:ascii="Times New Roman" w:hAnsi="Times New Roman"/>
          <w:sz w:val="24"/>
          <w:szCs w:val="24"/>
          <w:u w:val="single"/>
        </w:rPr>
        <w:t>Reaffirms</w:t>
      </w:r>
      <w:r>
        <w:rPr>
          <w:rFonts w:ascii="Times New Roman" w:hAnsi="Times New Roman"/>
          <w:sz w:val="24"/>
          <w:szCs w:val="24"/>
        </w:rPr>
        <w:t xml:space="preserve"> that all ships within 12 nautical miles of any territorial island/shore/reef sh</w:t>
      </w:r>
      <w:r>
        <w:rPr>
          <w:rFonts w:ascii="Times New Roman" w:hAnsi="Times New Roman"/>
          <w:sz w:val="24"/>
          <w:szCs w:val="24"/>
        </w:rPr>
        <w:t>all not be harmed nor attacke</w:t>
      </w:r>
      <w:r w:rsidR="00212BEE">
        <w:rPr>
          <w:rFonts w:ascii="Times New Roman" w:hAnsi="Times New Roman"/>
          <w:sz w:val="24"/>
          <w:szCs w:val="24"/>
        </w:rPr>
        <w:t>d at any kinds of circumstances:</w:t>
      </w:r>
    </w:p>
    <w:p w:rsidR="00AE0465" w:rsidRDefault="00081BF1">
      <w:pPr>
        <w:pStyle w:val="Body"/>
        <w:numPr>
          <w:ilvl w:val="0"/>
          <w:numId w:val="17"/>
        </w:numPr>
        <w:spacing w:line="360" w:lineRule="auto"/>
        <w:rPr>
          <w:rFonts w:ascii="Times New Roman" w:eastAsia="Times New Roman" w:hAnsi="Times New Roman" w:cs="Times New Roman"/>
          <w:sz w:val="24"/>
          <w:szCs w:val="24"/>
        </w:rPr>
      </w:pPr>
      <w:r>
        <w:rPr>
          <w:rFonts w:ascii="Times New Roman" w:hAnsi="Times New Roman"/>
          <w:sz w:val="24"/>
          <w:szCs w:val="24"/>
        </w:rPr>
        <w:t>Asks all member States to send navy patrols to ensure that no ship is put at harm, whether it</w:t>
      </w:r>
      <w:r>
        <w:rPr>
          <w:rFonts w:ascii="Times New Roman" w:hAnsi="Times New Roman"/>
          <w:sz w:val="24"/>
          <w:szCs w:val="24"/>
        </w:rPr>
        <w:t>’</w:t>
      </w:r>
      <w:r>
        <w:rPr>
          <w:rFonts w:ascii="Times New Roman" w:hAnsi="Times New Roman"/>
          <w:sz w:val="24"/>
          <w:szCs w:val="24"/>
        </w:rPr>
        <w:t>s a civilian, or a military or a commercial ship, as long is doesn</w:t>
      </w:r>
      <w:r>
        <w:rPr>
          <w:rFonts w:ascii="Times New Roman" w:hAnsi="Times New Roman"/>
          <w:sz w:val="24"/>
          <w:szCs w:val="24"/>
        </w:rPr>
        <w:t>’</w:t>
      </w:r>
      <w:r>
        <w:rPr>
          <w:rFonts w:ascii="Times New Roman" w:hAnsi="Times New Roman"/>
          <w:sz w:val="24"/>
          <w:szCs w:val="24"/>
        </w:rPr>
        <w:t xml:space="preserve">t trespass the 12 nautical miles </w:t>
      </w:r>
      <w:r w:rsidR="00212BEE">
        <w:rPr>
          <w:rFonts w:ascii="Times New Roman" w:hAnsi="Times New Roman"/>
          <w:sz w:val="24"/>
          <w:szCs w:val="24"/>
        </w:rPr>
        <w:t>agreed upon in the UNCLOS</w:t>
      </w:r>
      <w:r>
        <w:rPr>
          <w:rFonts w:ascii="Times New Roman" w:hAnsi="Times New Roman"/>
          <w:sz w:val="24"/>
          <w:szCs w:val="24"/>
        </w:rPr>
        <w:t xml:space="preserve"> </w:t>
      </w:r>
    </w:p>
    <w:p w:rsidR="00AE0465" w:rsidRDefault="00081BF1">
      <w:pPr>
        <w:pStyle w:val="Body"/>
        <w:numPr>
          <w:ilvl w:val="0"/>
          <w:numId w:val="4"/>
        </w:numPr>
        <w:spacing w:line="360" w:lineRule="auto"/>
        <w:rPr>
          <w:rFonts w:ascii="Times New Roman" w:eastAsia="Times New Roman" w:hAnsi="Times New Roman" w:cs="Times New Roman"/>
          <w:sz w:val="24"/>
          <w:szCs w:val="24"/>
        </w:rPr>
      </w:pPr>
      <w:r>
        <w:rPr>
          <w:rFonts w:ascii="Times New Roman" w:hAnsi="Times New Roman"/>
          <w:sz w:val="24"/>
          <w:szCs w:val="24"/>
        </w:rPr>
        <w:t>Notes that any ship that does not respect the 12 nautical miles shall be sanctioned by the International Seabed Authority (ISA) (the sanction shall be agreed upon by the ISA) if the country in which the territorial 12 nautical m</w:t>
      </w:r>
      <w:r>
        <w:rPr>
          <w:rFonts w:ascii="Times New Roman" w:hAnsi="Times New Roman"/>
          <w:sz w:val="24"/>
          <w:szCs w:val="24"/>
        </w:rPr>
        <w:t>iles was not r</w:t>
      </w:r>
      <w:r w:rsidR="00212BEE">
        <w:rPr>
          <w:rFonts w:ascii="Times New Roman" w:hAnsi="Times New Roman"/>
          <w:sz w:val="24"/>
          <w:szCs w:val="24"/>
        </w:rPr>
        <w:t>espected chose to press charges;</w:t>
      </w:r>
    </w:p>
    <w:p w:rsidR="00AE0465" w:rsidRDefault="00AE0465">
      <w:pPr>
        <w:pStyle w:val="Body"/>
        <w:spacing w:line="360" w:lineRule="auto"/>
        <w:rPr>
          <w:rFonts w:ascii="Times New Roman" w:eastAsia="Times New Roman" w:hAnsi="Times New Roman" w:cs="Times New Roman"/>
          <w:sz w:val="24"/>
          <w:szCs w:val="24"/>
        </w:rPr>
      </w:pPr>
    </w:p>
    <w:p w:rsidR="00AE0465" w:rsidRDefault="00081BF1">
      <w:pPr>
        <w:pStyle w:val="Body"/>
        <w:numPr>
          <w:ilvl w:val="0"/>
          <w:numId w:val="2"/>
        </w:numPr>
        <w:spacing w:line="360" w:lineRule="auto"/>
        <w:rPr>
          <w:rFonts w:ascii="Times New Roman" w:eastAsia="Times New Roman" w:hAnsi="Times New Roman" w:cs="Times New Roman"/>
          <w:sz w:val="24"/>
          <w:szCs w:val="24"/>
        </w:rPr>
      </w:pPr>
      <w:r w:rsidRPr="00212BEE">
        <w:rPr>
          <w:rFonts w:ascii="Times New Roman" w:hAnsi="Times New Roman"/>
          <w:sz w:val="24"/>
          <w:szCs w:val="24"/>
          <w:u w:val="single"/>
        </w:rPr>
        <w:t>Declares</w:t>
      </w:r>
      <w:r>
        <w:rPr>
          <w:rFonts w:ascii="Times New Roman" w:hAnsi="Times New Roman"/>
          <w:sz w:val="24"/>
          <w:szCs w:val="24"/>
        </w:rPr>
        <w:t xml:space="preserve"> that if any member state chooses to breach or violate any of the above articles shall be introduced to severe </w:t>
      </w:r>
      <w:r w:rsidR="00212BEE">
        <w:rPr>
          <w:rFonts w:ascii="Times New Roman" w:hAnsi="Times New Roman"/>
          <w:sz w:val="24"/>
          <w:szCs w:val="24"/>
        </w:rPr>
        <w:t>economic</w:t>
      </w:r>
      <w:r>
        <w:rPr>
          <w:rFonts w:ascii="Times New Roman" w:hAnsi="Times New Roman"/>
          <w:sz w:val="24"/>
          <w:szCs w:val="24"/>
        </w:rPr>
        <w:t xml:space="preserve"> and political sanctions that shall be implemented by the United Nations Securi</w:t>
      </w:r>
      <w:r>
        <w:rPr>
          <w:rFonts w:ascii="Times New Roman" w:hAnsi="Times New Roman"/>
          <w:sz w:val="24"/>
          <w:szCs w:val="24"/>
        </w:rPr>
        <w:t xml:space="preserve">ty Council. </w:t>
      </w:r>
    </w:p>
    <w:p w:rsidR="00AE0465" w:rsidRDefault="00AE0465">
      <w:pPr>
        <w:pStyle w:val="Body"/>
        <w:spacing w:line="360" w:lineRule="auto"/>
        <w:rPr>
          <w:rFonts w:ascii="Times New Roman" w:eastAsia="Times New Roman" w:hAnsi="Times New Roman" w:cs="Times New Roman"/>
          <w:sz w:val="24"/>
          <w:szCs w:val="24"/>
        </w:rPr>
      </w:pPr>
    </w:p>
    <w:p w:rsidR="00AE0465" w:rsidRDefault="00AE0465">
      <w:pPr>
        <w:pStyle w:val="Body"/>
        <w:spacing w:line="360" w:lineRule="auto"/>
        <w:rPr>
          <w:rFonts w:ascii="Times New Roman" w:eastAsia="Times New Roman" w:hAnsi="Times New Roman" w:cs="Times New Roman"/>
          <w:sz w:val="24"/>
          <w:szCs w:val="24"/>
        </w:rPr>
      </w:pPr>
    </w:p>
    <w:p w:rsidR="00AE0465" w:rsidRDefault="00081BF1">
      <w:pPr>
        <w:pStyle w:val="Body"/>
        <w:spacing w:line="360" w:lineRule="auto"/>
        <w:rPr>
          <w:rFonts w:ascii="Times New Roman" w:eastAsia="Times New Roman" w:hAnsi="Times New Roman" w:cs="Times New Roman"/>
          <w:sz w:val="24"/>
          <w:szCs w:val="24"/>
        </w:rPr>
      </w:pPr>
      <w:r>
        <w:rPr>
          <w:rFonts w:ascii="Times New Roman" w:hAnsi="Times New Roman"/>
          <w:sz w:val="24"/>
          <w:szCs w:val="24"/>
          <w:lang w:val="de-DE"/>
        </w:rPr>
        <w:t xml:space="preserve">        </w:t>
      </w:r>
    </w:p>
    <w:p w:rsidR="00AE0465" w:rsidRDefault="00AE0465">
      <w:pPr>
        <w:pStyle w:val="Body"/>
        <w:spacing w:line="360" w:lineRule="auto"/>
        <w:rPr>
          <w:rFonts w:ascii="Times New Roman" w:eastAsia="Times New Roman" w:hAnsi="Times New Roman" w:cs="Times New Roman"/>
          <w:sz w:val="24"/>
          <w:szCs w:val="24"/>
        </w:rPr>
      </w:pPr>
    </w:p>
    <w:p w:rsidR="00AE0465" w:rsidRDefault="00AE0465">
      <w:pPr>
        <w:pStyle w:val="Body"/>
        <w:spacing w:line="360" w:lineRule="auto"/>
        <w:rPr>
          <w:rFonts w:ascii="Times New Roman" w:eastAsia="Times New Roman" w:hAnsi="Times New Roman" w:cs="Times New Roman"/>
          <w:sz w:val="24"/>
          <w:szCs w:val="24"/>
        </w:rPr>
      </w:pPr>
    </w:p>
    <w:p w:rsidR="00AE0465" w:rsidRDefault="00AE0465">
      <w:pPr>
        <w:pStyle w:val="Body"/>
        <w:spacing w:line="360" w:lineRule="auto"/>
        <w:rPr>
          <w:rFonts w:ascii="Times New Roman" w:eastAsia="Times New Roman" w:hAnsi="Times New Roman" w:cs="Times New Roman"/>
          <w:sz w:val="24"/>
          <w:szCs w:val="24"/>
        </w:rPr>
      </w:pPr>
    </w:p>
    <w:p w:rsidR="00AE0465" w:rsidRDefault="00AE0465">
      <w:pPr>
        <w:pStyle w:val="Body"/>
        <w:spacing w:line="360" w:lineRule="auto"/>
      </w:pPr>
    </w:p>
    <w:sectPr w:rsidR="00AE0465">
      <w:headerReference w:type="default" r:id="rId8"/>
      <w:footerReference w:type="default" r:id="rId9"/>
      <w:pgSz w:w="11906" w:h="16838"/>
      <w:pgMar w:top="1134" w:right="1134" w:bottom="1134" w:left="1134" w:header="709" w:footer="85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1BF1" w:rsidRDefault="00081BF1">
      <w:r>
        <w:separator/>
      </w:r>
    </w:p>
  </w:endnote>
  <w:endnote w:type="continuationSeparator" w:id="0">
    <w:p w:rsidR="00081BF1" w:rsidRDefault="00081B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65" w:rsidRDefault="00AE046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1BF1" w:rsidRDefault="00081BF1">
      <w:r>
        <w:separator/>
      </w:r>
    </w:p>
  </w:footnote>
  <w:footnote w:type="continuationSeparator" w:id="0">
    <w:p w:rsidR="00081BF1" w:rsidRDefault="00081BF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E0465" w:rsidRDefault="00AE046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084E53"/>
    <w:multiLevelType w:val="hybridMultilevel"/>
    <w:tmpl w:val="14FA31A6"/>
    <w:styleLink w:val="Lettered"/>
    <w:lvl w:ilvl="0" w:tplc="3294CDF8">
      <w:start w:val="1"/>
      <w:numFmt w:val="lowerLetter"/>
      <w:lvlText w:val="%1)"/>
      <w:lvlJc w:val="left"/>
      <w:pPr>
        <w:ind w:left="124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20DE5ABA">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F8F6AE24">
      <w:start w:val="1"/>
      <w:numFmt w:val="upperLetter"/>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13D6415A">
      <w:start w:val="1"/>
      <w:numFmt w:val="upp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CDABCFA">
      <w:start w:val="1"/>
      <w:numFmt w:val="upperLetter"/>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362CAE1A">
      <w:start w:val="1"/>
      <w:numFmt w:val="upp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90CC4A6C">
      <w:start w:val="1"/>
      <w:numFmt w:val="upperLetter"/>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99D2760C">
      <w:start w:val="1"/>
      <w:numFmt w:val="upperLetter"/>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CFE0458">
      <w:start w:val="1"/>
      <w:numFmt w:val="upp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nsid w:val="1B4F4C30"/>
    <w:multiLevelType w:val="hybridMultilevel"/>
    <w:tmpl w:val="14FA31A6"/>
    <w:numStyleLink w:val="Lettered"/>
  </w:abstractNum>
  <w:abstractNum w:abstractNumId="2">
    <w:nsid w:val="289F1C43"/>
    <w:multiLevelType w:val="hybridMultilevel"/>
    <w:tmpl w:val="D0CA685E"/>
    <w:styleLink w:val="Harvard"/>
    <w:lvl w:ilvl="0" w:tplc="3B86FC98">
      <w:start w:val="1"/>
      <w:numFmt w:val="lowerRoman"/>
      <w:lvlText w:val="%1."/>
      <w:lvlJc w:val="left"/>
      <w:pPr>
        <w:ind w:left="2094"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086430DC">
      <w:start w:val="1"/>
      <w:numFmt w:val="upperLetter"/>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D160DC48">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238B112">
      <w:start w:val="1"/>
      <w:numFmt w:val="lowerLetter"/>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994EDFD6">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94424CF8">
      <w:start w:val="1"/>
      <w:numFmt w:val="lowerLetter"/>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3ABEE1FA">
      <w:start w:val="1"/>
      <w:numFmt w:val="lowerRoman"/>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C4768D40">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44AAB052">
      <w:start w:val="1"/>
      <w:numFmt w:val="lowerLetter"/>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nsid w:val="2D7E63A2"/>
    <w:multiLevelType w:val="hybridMultilevel"/>
    <w:tmpl w:val="F572A866"/>
    <w:styleLink w:val="Numbered"/>
    <w:lvl w:ilvl="0" w:tplc="D4208832">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62FE4230">
      <w:start w:val="1"/>
      <w:numFmt w:val="decimal"/>
      <w:lvlText w:val="%2."/>
      <w:lvlJc w:val="left"/>
      <w:pPr>
        <w:ind w:left="753" w:hanging="393"/>
      </w:pPr>
      <w:rPr>
        <w:rFonts w:hAnsi="Arial Unicode MS"/>
        <w:caps w:val="0"/>
        <w:smallCaps w:val="0"/>
        <w:strike w:val="0"/>
        <w:dstrike w:val="0"/>
        <w:outline w:val="0"/>
        <w:emboss w:val="0"/>
        <w:imprint w:val="0"/>
        <w:spacing w:val="0"/>
        <w:w w:val="100"/>
        <w:kern w:val="0"/>
        <w:position w:val="0"/>
        <w:highlight w:val="none"/>
        <w:vertAlign w:val="baseline"/>
      </w:rPr>
    </w:lvl>
    <w:lvl w:ilvl="2" w:tplc="861ED282">
      <w:start w:val="1"/>
      <w:numFmt w:val="decimal"/>
      <w:lvlText w:val="%3."/>
      <w:lvlJc w:val="left"/>
      <w:pPr>
        <w:ind w:left="1113" w:hanging="393"/>
      </w:pPr>
      <w:rPr>
        <w:rFonts w:hAnsi="Arial Unicode MS"/>
        <w:caps w:val="0"/>
        <w:smallCaps w:val="0"/>
        <w:strike w:val="0"/>
        <w:dstrike w:val="0"/>
        <w:outline w:val="0"/>
        <w:emboss w:val="0"/>
        <w:imprint w:val="0"/>
        <w:spacing w:val="0"/>
        <w:w w:val="100"/>
        <w:kern w:val="0"/>
        <w:position w:val="0"/>
        <w:highlight w:val="none"/>
        <w:vertAlign w:val="baseline"/>
      </w:rPr>
    </w:lvl>
    <w:lvl w:ilvl="3" w:tplc="5AC83D8A">
      <w:start w:val="1"/>
      <w:numFmt w:val="decimal"/>
      <w:lvlText w:val="%4."/>
      <w:lvlJc w:val="left"/>
      <w:pPr>
        <w:ind w:left="1473" w:hanging="393"/>
      </w:pPr>
      <w:rPr>
        <w:rFonts w:hAnsi="Arial Unicode MS"/>
        <w:caps w:val="0"/>
        <w:smallCaps w:val="0"/>
        <w:strike w:val="0"/>
        <w:dstrike w:val="0"/>
        <w:outline w:val="0"/>
        <w:emboss w:val="0"/>
        <w:imprint w:val="0"/>
        <w:spacing w:val="0"/>
        <w:w w:val="100"/>
        <w:kern w:val="0"/>
        <w:position w:val="0"/>
        <w:highlight w:val="none"/>
        <w:vertAlign w:val="baseline"/>
      </w:rPr>
    </w:lvl>
    <w:lvl w:ilvl="4" w:tplc="2564DECE">
      <w:start w:val="1"/>
      <w:numFmt w:val="decimal"/>
      <w:lvlText w:val="%5."/>
      <w:lvlJc w:val="left"/>
      <w:pPr>
        <w:ind w:left="1833" w:hanging="393"/>
      </w:pPr>
      <w:rPr>
        <w:rFonts w:hAnsi="Arial Unicode MS"/>
        <w:caps w:val="0"/>
        <w:smallCaps w:val="0"/>
        <w:strike w:val="0"/>
        <w:dstrike w:val="0"/>
        <w:outline w:val="0"/>
        <w:emboss w:val="0"/>
        <w:imprint w:val="0"/>
        <w:spacing w:val="0"/>
        <w:w w:val="100"/>
        <w:kern w:val="0"/>
        <w:position w:val="0"/>
        <w:highlight w:val="none"/>
        <w:vertAlign w:val="baseline"/>
      </w:rPr>
    </w:lvl>
    <w:lvl w:ilvl="5" w:tplc="1ACE9B68">
      <w:start w:val="1"/>
      <w:numFmt w:val="decimal"/>
      <w:lvlText w:val="%6."/>
      <w:lvlJc w:val="left"/>
      <w:pPr>
        <w:ind w:left="2193" w:hanging="393"/>
      </w:pPr>
      <w:rPr>
        <w:rFonts w:hAnsi="Arial Unicode MS"/>
        <w:caps w:val="0"/>
        <w:smallCaps w:val="0"/>
        <w:strike w:val="0"/>
        <w:dstrike w:val="0"/>
        <w:outline w:val="0"/>
        <w:emboss w:val="0"/>
        <w:imprint w:val="0"/>
        <w:spacing w:val="0"/>
        <w:w w:val="100"/>
        <w:kern w:val="0"/>
        <w:position w:val="0"/>
        <w:highlight w:val="none"/>
        <w:vertAlign w:val="baseline"/>
      </w:rPr>
    </w:lvl>
    <w:lvl w:ilvl="6" w:tplc="64D8291C">
      <w:start w:val="1"/>
      <w:numFmt w:val="decimal"/>
      <w:lvlText w:val="%7."/>
      <w:lvlJc w:val="left"/>
      <w:pPr>
        <w:ind w:left="2553" w:hanging="393"/>
      </w:pPr>
      <w:rPr>
        <w:rFonts w:hAnsi="Arial Unicode MS"/>
        <w:caps w:val="0"/>
        <w:smallCaps w:val="0"/>
        <w:strike w:val="0"/>
        <w:dstrike w:val="0"/>
        <w:outline w:val="0"/>
        <w:emboss w:val="0"/>
        <w:imprint w:val="0"/>
        <w:spacing w:val="0"/>
        <w:w w:val="100"/>
        <w:kern w:val="0"/>
        <w:position w:val="0"/>
        <w:highlight w:val="none"/>
        <w:vertAlign w:val="baseline"/>
      </w:rPr>
    </w:lvl>
    <w:lvl w:ilvl="7" w:tplc="89C0EB6E">
      <w:start w:val="1"/>
      <w:numFmt w:val="decimal"/>
      <w:lvlText w:val="%8."/>
      <w:lvlJc w:val="left"/>
      <w:pPr>
        <w:ind w:left="2913" w:hanging="393"/>
      </w:pPr>
      <w:rPr>
        <w:rFonts w:hAnsi="Arial Unicode MS"/>
        <w:caps w:val="0"/>
        <w:smallCaps w:val="0"/>
        <w:strike w:val="0"/>
        <w:dstrike w:val="0"/>
        <w:outline w:val="0"/>
        <w:emboss w:val="0"/>
        <w:imprint w:val="0"/>
        <w:spacing w:val="0"/>
        <w:w w:val="100"/>
        <w:kern w:val="0"/>
        <w:position w:val="0"/>
        <w:highlight w:val="none"/>
        <w:vertAlign w:val="baseline"/>
      </w:rPr>
    </w:lvl>
    <w:lvl w:ilvl="8" w:tplc="65780C18">
      <w:start w:val="1"/>
      <w:numFmt w:val="decimal"/>
      <w:lvlText w:val="%9."/>
      <w:lvlJc w:val="left"/>
      <w:pPr>
        <w:ind w:left="3273" w:hanging="393"/>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4">
    <w:nsid w:val="3CC64AF7"/>
    <w:multiLevelType w:val="hybridMultilevel"/>
    <w:tmpl w:val="F572A866"/>
    <w:numStyleLink w:val="Numbered"/>
  </w:abstractNum>
  <w:abstractNum w:abstractNumId="5">
    <w:nsid w:val="6FC93C7F"/>
    <w:multiLevelType w:val="hybridMultilevel"/>
    <w:tmpl w:val="D0CA685E"/>
    <w:numStyleLink w:val="Harvard"/>
  </w:abstractNum>
  <w:num w:numId="1">
    <w:abstractNumId w:val="3"/>
  </w:num>
  <w:num w:numId="2">
    <w:abstractNumId w:val="4"/>
  </w:num>
  <w:num w:numId="3">
    <w:abstractNumId w:val="0"/>
  </w:num>
  <w:num w:numId="4">
    <w:abstractNumId w:val="1"/>
  </w:num>
  <w:num w:numId="5">
    <w:abstractNumId w:val="2"/>
  </w:num>
  <w:num w:numId="6">
    <w:abstractNumId w:val="5"/>
  </w:num>
  <w:num w:numId="7">
    <w:abstractNumId w:val="1"/>
    <w:lvlOverride w:ilvl="0">
      <w:startOverride w:val="1"/>
    </w:lvlOverride>
  </w:num>
  <w:num w:numId="8">
    <w:abstractNumId w:val="5"/>
    <w:lvlOverride w:ilvl="0">
      <w:startOverride w:val="1"/>
    </w:lvlOverride>
  </w:num>
  <w:num w:numId="9">
    <w:abstractNumId w:val="5"/>
    <w:lvlOverride w:ilvl="0">
      <w:startOverride w:val="1"/>
    </w:lvlOverride>
  </w:num>
  <w:num w:numId="10">
    <w:abstractNumId w:val="1"/>
    <w:lvlOverride w:ilvl="0">
      <w:startOverride w:val="1"/>
    </w:lvlOverride>
  </w:num>
  <w:num w:numId="11">
    <w:abstractNumId w:val="1"/>
    <w:lvlOverride w:ilvl="0">
      <w:startOverride w:val="1"/>
    </w:lvlOverride>
  </w:num>
  <w:num w:numId="12">
    <w:abstractNumId w:val="1"/>
    <w:lvlOverride w:ilvl="0">
      <w:startOverride w:val="1"/>
    </w:lvlOverride>
  </w:num>
  <w:num w:numId="13">
    <w:abstractNumId w:val="1"/>
    <w:lvlOverride w:ilvl="0">
      <w:startOverride w:val="1"/>
    </w:lvlOverride>
  </w:num>
  <w:num w:numId="14">
    <w:abstractNumId w:val="5"/>
    <w:lvlOverride w:ilvl="0">
      <w:startOverride w:val="1"/>
    </w:lvlOverride>
  </w:num>
  <w:num w:numId="15">
    <w:abstractNumId w:val="5"/>
    <w:lvlOverride w:ilvl="0">
      <w:startOverride w:val="1"/>
    </w:lvlOverride>
  </w:num>
  <w:num w:numId="16">
    <w:abstractNumId w:val="1"/>
    <w:lvlOverride w:ilvl="0">
      <w:startOverride w:val="1"/>
    </w:lvlOverride>
  </w:num>
  <w:num w:numId="17">
    <w:abstractNumId w:val="1"/>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
  <w:rsids>
    <w:rsidRoot w:val="00AE0465"/>
    <w:rsid w:val="000560EC"/>
    <w:rsid w:val="00081BF1"/>
    <w:rsid w:val="00193B68"/>
    <w:rsid w:val="00212BEE"/>
    <w:rsid w:val="00AD20C0"/>
    <w:rsid w:val="00AE046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Numbered">
    <w:name w:val="Numbered"/>
    <w:pPr>
      <w:numPr>
        <w:numId w:val="1"/>
      </w:numPr>
    </w:pPr>
  </w:style>
  <w:style w:type="numbering" w:customStyle="1" w:styleId="Lettered">
    <w:name w:val="Lettered"/>
    <w:pPr>
      <w:numPr>
        <w:numId w:val="3"/>
      </w:numPr>
    </w:pPr>
  </w:style>
  <w:style w:type="numbering" w:customStyle="1" w:styleId="Harvard">
    <w:name w:val="Harvard"/>
    <w:pPr>
      <w:numPr>
        <w:numId w:val="5"/>
      </w:numP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rPr>
  </w:style>
  <w:style w:type="numbering" w:customStyle="1" w:styleId="Numbered">
    <w:name w:val="Numbered"/>
    <w:pPr>
      <w:numPr>
        <w:numId w:val="1"/>
      </w:numPr>
    </w:pPr>
  </w:style>
  <w:style w:type="numbering" w:customStyle="1" w:styleId="Lettered">
    <w:name w:val="Lettered"/>
    <w:pPr>
      <w:numPr>
        <w:numId w:val="3"/>
      </w:numPr>
    </w:pPr>
  </w:style>
  <w:style w:type="numbering" w:customStyle="1" w:styleId="Harvard">
    <w:name w:val="Harvard"/>
    <w:pPr>
      <w:numPr>
        <w:numId w:val="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_rels/theme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5</Pages>
  <Words>1196</Words>
  <Characters>6822</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Marwan Mansour</dc:creator>
  <cp:lastModifiedBy>hp</cp:lastModifiedBy>
  <cp:revision>5</cp:revision>
  <dcterms:created xsi:type="dcterms:W3CDTF">2016-11-06T09:03:00Z</dcterms:created>
  <dcterms:modified xsi:type="dcterms:W3CDTF">2016-11-06T09:08:00Z</dcterms:modified>
</cp:coreProperties>
</file>